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89CBF" w14:textId="171ADA9F" w:rsidR="0034387D" w:rsidRPr="0064155F" w:rsidRDefault="0034387D" w:rsidP="7E588763">
      <w:pPr>
        <w:pStyle w:val="Heading1"/>
        <w:spacing w:line="276" w:lineRule="auto"/>
        <w:rPr>
          <w:color w:val="107082"/>
        </w:rPr>
      </w:pPr>
      <w:r w:rsidRPr="7E588763">
        <w:rPr>
          <w:color w:val="107082"/>
        </w:rPr>
        <w:t>Course Upload Checklist</w:t>
      </w:r>
      <w:r w:rsidR="00E14C2E" w:rsidRPr="7E588763">
        <w:rPr>
          <w:color w:val="107082"/>
        </w:rPr>
        <w:t xml:space="preserve"> - </w:t>
      </w:r>
      <w:r w:rsidR="00E14C2E" w:rsidRPr="7E588763">
        <w:rPr>
          <w:b w:val="0"/>
          <w:i/>
          <w:iCs/>
          <w:color w:val="107082"/>
        </w:rPr>
        <w:t>Standard Course Upload</w:t>
      </w:r>
      <w:r w:rsidR="00BF21CF" w:rsidRPr="7E588763">
        <w:rPr>
          <w:b w:val="0"/>
          <w:i/>
          <w:iCs/>
          <w:color w:val="107082"/>
        </w:rPr>
        <w:t xml:space="preserve"> (required)</w:t>
      </w:r>
    </w:p>
    <w:tbl>
      <w:tblPr>
        <w:tblW w:w="1007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9620"/>
      </w:tblGrid>
      <w:tr w:rsidR="0034387D" w:rsidRPr="003A209B" w14:paraId="5E93F5B7" w14:textId="77777777" w:rsidTr="712AC74D">
        <w:sdt>
          <w:sdtPr>
            <w:id w:val="-103527931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A48E54A" w14:textId="77777777" w:rsidR="0034387D" w:rsidRDefault="0034387D" w:rsidP="00910071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499119B4" w14:textId="48C66103" w:rsidR="0034387D" w:rsidRPr="00AF0584" w:rsidRDefault="00D8499D" w:rsidP="7E588763">
            <w:pPr>
              <w:pStyle w:val="ListNumber"/>
            </w:pPr>
            <w:r>
              <w:t xml:space="preserve">Provide </w:t>
            </w:r>
            <w:r w:rsidR="0034387D" w:rsidRPr="7E588763">
              <w:rPr>
                <w:b/>
                <w:bCs/>
              </w:rPr>
              <w:t>Course Description</w:t>
            </w:r>
            <w:r w:rsidR="0034387D">
              <w:t xml:space="preserve"> </w:t>
            </w:r>
            <w:r w:rsidR="00D61416">
              <w:t>(In this course you will learn…)</w:t>
            </w:r>
          </w:p>
        </w:tc>
      </w:tr>
      <w:tr w:rsidR="0034387D" w:rsidRPr="003A209B" w14:paraId="3AC84153" w14:textId="77777777" w:rsidTr="712AC74D">
        <w:sdt>
          <w:sdtPr>
            <w:id w:val="-117141082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D4659D3" w14:textId="77777777" w:rsidR="0034387D" w:rsidRDefault="0034387D" w:rsidP="00910071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3EF0E685" w14:textId="752B7A19" w:rsidR="0034387D" w:rsidRPr="00AF0584" w:rsidRDefault="00D8499D" w:rsidP="7E588763">
            <w:pPr>
              <w:pStyle w:val="ListNumber"/>
            </w:pPr>
            <w:r>
              <w:t xml:space="preserve">Provide </w:t>
            </w:r>
            <w:r w:rsidR="0034387D" w:rsidRPr="7E588763">
              <w:rPr>
                <w:b/>
                <w:bCs/>
              </w:rPr>
              <w:t>Course Duration</w:t>
            </w:r>
            <w:r w:rsidR="0034387D">
              <w:t xml:space="preserve"> in minutes</w:t>
            </w:r>
            <w:r w:rsidR="00A016A2">
              <w:t xml:space="preserve"> (Ex. 15 minutes)</w:t>
            </w:r>
          </w:p>
        </w:tc>
      </w:tr>
      <w:tr w:rsidR="0034387D" w:rsidRPr="003A209B" w14:paraId="4D7F1203" w14:textId="77777777" w:rsidTr="712AC74D">
        <w:sdt>
          <w:sdtPr>
            <w:id w:val="-25250450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F7EF228" w14:textId="77777777" w:rsidR="0034387D" w:rsidRDefault="0034387D" w:rsidP="00910071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4B12FE27" w14:textId="77777777" w:rsidR="00BF21CF" w:rsidRDefault="00D8499D" w:rsidP="7E588763">
            <w:pPr>
              <w:pStyle w:val="ListNumber"/>
            </w:pPr>
            <w:r>
              <w:t>Provide</w:t>
            </w:r>
            <w:r w:rsidR="003B3F89">
              <w:t xml:space="preserve"> </w:t>
            </w:r>
            <w:r w:rsidR="003B3F89" w:rsidRPr="7E588763">
              <w:rPr>
                <w:b/>
                <w:bCs/>
              </w:rPr>
              <w:t>2 Images</w:t>
            </w:r>
            <w:r>
              <w:t xml:space="preserve"> for </w:t>
            </w:r>
            <w:proofErr w:type="gramStart"/>
            <w:r>
              <w:t>course</w:t>
            </w:r>
            <w:proofErr w:type="gramEnd"/>
            <w:r>
              <w:t xml:space="preserve"> </w:t>
            </w:r>
          </w:p>
          <w:p w14:paraId="0D73AFD9" w14:textId="0F30B823" w:rsidR="00BF21CF" w:rsidRDefault="00D8499D" w:rsidP="7E588763">
            <w:pPr>
              <w:pStyle w:val="ListNumber"/>
              <w:numPr>
                <w:ilvl w:val="0"/>
                <w:numId w:val="5"/>
              </w:numPr>
            </w:pPr>
            <w:r>
              <w:t xml:space="preserve">1 for course </w:t>
            </w:r>
            <w:r w:rsidR="00DE2B96">
              <w:t>image</w:t>
            </w:r>
            <w:r w:rsidR="00C21803">
              <w:t>:</w:t>
            </w:r>
            <w:r w:rsidR="00DE2B96">
              <w:t xml:space="preserve"> </w:t>
            </w:r>
            <w:r w:rsidR="001052E7" w:rsidRPr="7E588763">
              <w:rPr>
                <w:i/>
                <w:iCs/>
              </w:rPr>
              <w:t>900 x 372 dpi/</w:t>
            </w:r>
            <w:r w:rsidR="0039644A" w:rsidRPr="7E588763">
              <w:rPr>
                <w:i/>
                <w:iCs/>
              </w:rPr>
              <w:t xml:space="preserve">12.5 in x </w:t>
            </w:r>
            <w:r w:rsidR="00A867C4" w:rsidRPr="7E588763">
              <w:rPr>
                <w:i/>
                <w:iCs/>
              </w:rPr>
              <w:t>5.167</w:t>
            </w:r>
            <w:r w:rsidR="00A867C4">
              <w:t xml:space="preserve"> in</w:t>
            </w:r>
          </w:p>
          <w:p w14:paraId="064F0F1B" w14:textId="0A6E3696" w:rsidR="00BF21CF" w:rsidRDefault="00D8499D" w:rsidP="7E588763">
            <w:pPr>
              <w:pStyle w:val="ListNumber"/>
              <w:numPr>
                <w:ilvl w:val="0"/>
                <w:numId w:val="5"/>
              </w:numPr>
            </w:pPr>
            <w:r>
              <w:t xml:space="preserve">1 for </w:t>
            </w:r>
            <w:r w:rsidR="003B3F89">
              <w:t>thumbnail</w:t>
            </w:r>
            <w:r>
              <w:t xml:space="preserve"> </w:t>
            </w:r>
            <w:r w:rsidR="009A4F11">
              <w:t>image</w:t>
            </w:r>
            <w:r w:rsidR="00C21803">
              <w:t>:</w:t>
            </w:r>
            <w:r w:rsidR="009A4F11">
              <w:t xml:space="preserve"> </w:t>
            </w:r>
            <w:proofErr w:type="spellStart"/>
            <w:r w:rsidR="00234D3B" w:rsidRPr="7E588763">
              <w:rPr>
                <w:i/>
                <w:iCs/>
              </w:rPr>
              <w:t>800x400</w:t>
            </w:r>
            <w:proofErr w:type="spellEnd"/>
            <w:r w:rsidR="00234D3B" w:rsidRPr="7E588763">
              <w:rPr>
                <w:i/>
                <w:iCs/>
              </w:rPr>
              <w:t xml:space="preserve"> dpi</w:t>
            </w:r>
            <w:r w:rsidR="0039644A" w:rsidRPr="7E588763">
              <w:rPr>
                <w:i/>
                <w:iCs/>
              </w:rPr>
              <w:t>/11.11 in x 5.5</w:t>
            </w:r>
            <w:r w:rsidR="00E83536" w:rsidRPr="7E588763">
              <w:rPr>
                <w:i/>
                <w:iCs/>
              </w:rPr>
              <w:t xml:space="preserve"> in</w:t>
            </w:r>
          </w:p>
          <w:p w14:paraId="341CBCAD" w14:textId="586D75E0" w:rsidR="0034387D" w:rsidRPr="00AF0584" w:rsidRDefault="00BF21CF" w:rsidP="7E588763">
            <w:pPr>
              <w:pStyle w:val="ListNumber"/>
              <w:numPr>
                <w:ilvl w:val="0"/>
                <w:numId w:val="5"/>
              </w:numPr>
            </w:pPr>
            <w:r>
              <w:t xml:space="preserve">Format = </w:t>
            </w:r>
            <w:r w:rsidR="00D8499D">
              <w:t>jpeg</w:t>
            </w:r>
          </w:p>
        </w:tc>
      </w:tr>
      <w:tr w:rsidR="0034387D" w:rsidRPr="003A209B" w14:paraId="781637C9" w14:textId="77777777" w:rsidTr="712AC74D">
        <w:sdt>
          <w:sdtPr>
            <w:id w:val="1203601157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026BBD4C" w14:textId="77777777" w:rsidR="0034387D" w:rsidRDefault="0034387D" w:rsidP="00910071">
                <w:pPr>
                  <w:pStyle w:val="Checkbox"/>
                </w:pPr>
                <w:r w:rsidRPr="0034387D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03EB81FC" w14:textId="77777777" w:rsidR="00BF21CF" w:rsidRDefault="003B3F89" w:rsidP="7E588763">
            <w:pPr>
              <w:pStyle w:val="ListNumber"/>
              <w:rPr>
                <w:rFonts w:eastAsiaTheme="minorEastAsia"/>
                <w:szCs w:val="24"/>
              </w:rPr>
            </w:pPr>
            <w:r w:rsidRPr="7E588763">
              <w:rPr>
                <w:rFonts w:eastAsiaTheme="minorEastAsia"/>
                <w:szCs w:val="24"/>
              </w:rPr>
              <w:t xml:space="preserve">Provide </w:t>
            </w:r>
            <w:r w:rsidRPr="7E588763">
              <w:rPr>
                <w:rFonts w:eastAsiaTheme="minorEastAsia"/>
                <w:b/>
                <w:bCs/>
                <w:szCs w:val="24"/>
              </w:rPr>
              <w:t>files</w:t>
            </w:r>
            <w:r w:rsidRPr="7E588763">
              <w:rPr>
                <w:rFonts w:eastAsiaTheme="minorEastAsia"/>
                <w:szCs w:val="24"/>
              </w:rPr>
              <w:t xml:space="preserve"> for your course – PowerPoint, Word/PDF documents, SCORM file, Video, YouTube links</w:t>
            </w:r>
            <w:r w:rsidR="00BF21CF" w:rsidRPr="7E588763">
              <w:rPr>
                <w:rFonts w:eastAsiaTheme="minorEastAsia"/>
                <w:szCs w:val="24"/>
              </w:rPr>
              <w:t xml:space="preserve">. </w:t>
            </w:r>
          </w:p>
          <w:p w14:paraId="66DB0F03" w14:textId="05D96FE6" w:rsidR="00BF21CF" w:rsidRPr="00275CFB" w:rsidRDefault="00BF21CF" w:rsidP="7E588763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eastAsiaTheme="minorEastAsia"/>
                <w:color w:val="767171" w:themeColor="background2" w:themeShade="80"/>
                <w:szCs w:val="24"/>
              </w:rPr>
            </w:pPr>
            <w:r w:rsidRPr="00275CFB">
              <w:rPr>
                <w:rFonts w:eastAsiaTheme="minorEastAsia"/>
                <w:color w:val="767171" w:themeColor="background2" w:themeShade="80"/>
                <w:szCs w:val="24"/>
              </w:rPr>
              <w:t>Indicate the order in which the files should be listed</w:t>
            </w:r>
            <w:r w:rsidR="206F3D9B"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 in the course</w:t>
            </w:r>
            <w:r w:rsidRPr="00275CFB">
              <w:rPr>
                <w:rFonts w:eastAsiaTheme="minorEastAsia"/>
                <w:color w:val="767171" w:themeColor="background2" w:themeShade="80"/>
                <w:szCs w:val="24"/>
              </w:rPr>
              <w:t>.</w:t>
            </w:r>
          </w:p>
          <w:p w14:paraId="0737AB8B" w14:textId="566C05BE" w:rsidR="00BF21CF" w:rsidRPr="00275CFB" w:rsidRDefault="00BF21CF" w:rsidP="7E588763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eastAsiaTheme="minorEastAsia"/>
                <w:color w:val="767171" w:themeColor="background2" w:themeShade="80"/>
                <w:szCs w:val="24"/>
              </w:rPr>
            </w:pPr>
            <w:r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Indicate which </w:t>
            </w:r>
            <w:r w:rsidR="00846606"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files </w:t>
            </w:r>
            <w:r w:rsidRPr="00275CFB">
              <w:rPr>
                <w:rFonts w:eastAsiaTheme="minorEastAsia"/>
                <w:color w:val="767171" w:themeColor="background2" w:themeShade="80"/>
                <w:szCs w:val="24"/>
              </w:rPr>
              <w:t>are required for the completion of the course.</w:t>
            </w:r>
          </w:p>
          <w:p w14:paraId="3E72166F" w14:textId="5010FE8E" w:rsidR="00600C0B" w:rsidRPr="00275CFB" w:rsidRDefault="00600C0B" w:rsidP="7E588763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eastAsiaTheme="minorEastAsia"/>
                <w:color w:val="767171" w:themeColor="background2" w:themeShade="80"/>
                <w:szCs w:val="24"/>
              </w:rPr>
            </w:pPr>
            <w:r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Video </w:t>
            </w:r>
            <w:r w:rsidR="00FA6294"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external </w:t>
            </w:r>
            <w:r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links can be </w:t>
            </w:r>
            <w:r w:rsidR="009247BA" w:rsidRPr="00275CFB">
              <w:rPr>
                <w:rFonts w:eastAsiaTheme="minorEastAsia"/>
                <w:color w:val="767171" w:themeColor="background2" w:themeShade="80"/>
                <w:szCs w:val="24"/>
              </w:rPr>
              <w:t>YouTube</w:t>
            </w:r>
            <w:r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 or Vimeo – </w:t>
            </w:r>
            <w:r w:rsidR="006A3E11"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These can be standalone or within a </w:t>
            </w:r>
            <w:r w:rsidR="00D9363C" w:rsidRPr="00275CFB">
              <w:rPr>
                <w:rFonts w:eastAsiaTheme="minorEastAsia"/>
                <w:color w:val="767171" w:themeColor="background2" w:themeShade="80"/>
                <w:szCs w:val="24"/>
              </w:rPr>
              <w:t>PowerPoint</w:t>
            </w:r>
            <w:r w:rsidR="006A3E11"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 or </w:t>
            </w:r>
            <w:r w:rsidR="00D9363C" w:rsidRPr="00275CFB">
              <w:rPr>
                <w:rFonts w:eastAsiaTheme="minorEastAsia"/>
                <w:color w:val="767171" w:themeColor="background2" w:themeShade="80"/>
                <w:szCs w:val="24"/>
              </w:rPr>
              <w:t>SCO</w:t>
            </w:r>
            <w:r w:rsidR="00E04196" w:rsidRPr="00275CFB">
              <w:rPr>
                <w:rFonts w:eastAsiaTheme="minorEastAsia"/>
                <w:color w:val="767171" w:themeColor="background2" w:themeShade="80"/>
                <w:szCs w:val="24"/>
              </w:rPr>
              <w:t>R</w:t>
            </w:r>
            <w:r w:rsidR="00D9363C" w:rsidRPr="00275CFB">
              <w:rPr>
                <w:rFonts w:eastAsiaTheme="minorEastAsia"/>
                <w:color w:val="767171" w:themeColor="background2" w:themeShade="80"/>
                <w:szCs w:val="24"/>
              </w:rPr>
              <w:t>M</w:t>
            </w:r>
            <w:r w:rsidR="006A3E11"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 file. </w:t>
            </w:r>
            <w:r w:rsidRPr="00275CFB">
              <w:rPr>
                <w:rFonts w:eastAsiaTheme="minorEastAsia"/>
                <w:b/>
                <w:bCs/>
                <w:color w:val="767171" w:themeColor="background2" w:themeShade="80"/>
                <w:szCs w:val="24"/>
              </w:rPr>
              <w:t>Warning</w:t>
            </w:r>
            <w:r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: </w:t>
            </w:r>
            <w:r w:rsidRPr="00275CFB">
              <w:rPr>
                <w:rFonts w:eastAsiaTheme="minorEastAsia"/>
                <w:i/>
                <w:iCs/>
                <w:color w:val="767171" w:themeColor="background2" w:themeShade="80"/>
                <w:szCs w:val="24"/>
              </w:rPr>
              <w:t xml:space="preserve"> </w:t>
            </w:r>
            <w:r w:rsidR="00341738" w:rsidRPr="00275CFB">
              <w:rPr>
                <w:rFonts w:eastAsiaTheme="minorEastAsia"/>
                <w:i/>
                <w:iCs/>
                <w:color w:val="767171" w:themeColor="background2" w:themeShade="80"/>
                <w:szCs w:val="24"/>
              </w:rPr>
              <w:t>B</w:t>
            </w:r>
            <w:r w:rsidRPr="00275CFB">
              <w:rPr>
                <w:rFonts w:eastAsiaTheme="minorEastAsia"/>
                <w:i/>
                <w:iCs/>
                <w:color w:val="767171" w:themeColor="background2" w:themeShade="80"/>
                <w:szCs w:val="24"/>
              </w:rPr>
              <w:t xml:space="preserve">e aware this is </w:t>
            </w:r>
            <w:r w:rsidR="000D6284" w:rsidRPr="00275CFB">
              <w:rPr>
                <w:rFonts w:eastAsiaTheme="minorEastAsia"/>
                <w:i/>
                <w:iCs/>
                <w:color w:val="767171" w:themeColor="background2" w:themeShade="80"/>
                <w:szCs w:val="24"/>
              </w:rPr>
              <w:t xml:space="preserve">an </w:t>
            </w:r>
            <w:r w:rsidRPr="00275CFB">
              <w:rPr>
                <w:rFonts w:eastAsiaTheme="minorEastAsia"/>
                <w:i/>
                <w:iCs/>
                <w:color w:val="767171" w:themeColor="background2" w:themeShade="80"/>
                <w:szCs w:val="24"/>
              </w:rPr>
              <w:t xml:space="preserve">external </w:t>
            </w:r>
            <w:r w:rsidR="03A025D9" w:rsidRPr="00275CFB">
              <w:rPr>
                <w:rFonts w:eastAsiaTheme="minorEastAsia"/>
                <w:i/>
                <w:iCs/>
                <w:color w:val="767171" w:themeColor="background2" w:themeShade="80"/>
                <w:szCs w:val="24"/>
              </w:rPr>
              <w:t>link,</w:t>
            </w:r>
            <w:r w:rsidRPr="00275CFB">
              <w:rPr>
                <w:rFonts w:eastAsiaTheme="minorEastAsia"/>
                <w:i/>
                <w:iCs/>
                <w:color w:val="767171" w:themeColor="background2" w:themeShade="80"/>
                <w:szCs w:val="24"/>
              </w:rPr>
              <w:t xml:space="preserve"> and </w:t>
            </w:r>
            <w:r w:rsidR="00183E3E" w:rsidRPr="00275CFB">
              <w:rPr>
                <w:rFonts w:eastAsiaTheme="minorEastAsia"/>
                <w:i/>
                <w:iCs/>
                <w:color w:val="767171" w:themeColor="background2" w:themeShade="80"/>
                <w:szCs w:val="24"/>
              </w:rPr>
              <w:t>we can’t track its continued availability (</w:t>
            </w:r>
            <w:proofErr w:type="spellStart"/>
            <w:r w:rsidR="00183E3E" w:rsidRPr="00275CFB">
              <w:rPr>
                <w:rFonts w:eastAsiaTheme="minorEastAsia"/>
                <w:i/>
                <w:iCs/>
                <w:color w:val="767171" w:themeColor="background2" w:themeShade="80"/>
                <w:szCs w:val="24"/>
              </w:rPr>
              <w:t>ie</w:t>
            </w:r>
            <w:proofErr w:type="spellEnd"/>
            <w:r w:rsidR="00183E3E" w:rsidRPr="00275CFB">
              <w:rPr>
                <w:rFonts w:eastAsiaTheme="minorEastAsia"/>
                <w:i/>
                <w:iCs/>
                <w:color w:val="767171" w:themeColor="background2" w:themeShade="80"/>
                <w:szCs w:val="24"/>
              </w:rPr>
              <w:t xml:space="preserve"> if videos are deleted from their location.</w:t>
            </w:r>
            <w:r w:rsidR="00CF605E" w:rsidRPr="00275CFB">
              <w:rPr>
                <w:rFonts w:eastAsiaTheme="minorEastAsia"/>
                <w:i/>
                <w:iCs/>
                <w:color w:val="767171" w:themeColor="background2" w:themeShade="80"/>
                <w:szCs w:val="24"/>
              </w:rPr>
              <w:t>)</w:t>
            </w:r>
          </w:p>
          <w:p w14:paraId="24EE61B6" w14:textId="2ED642BE" w:rsidR="00191D46" w:rsidRPr="00275CFB" w:rsidRDefault="7869E7C6" w:rsidP="7E588763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eastAsiaTheme="minorEastAsia"/>
                <w:color w:val="767171" w:themeColor="background2" w:themeShade="80"/>
                <w:szCs w:val="24"/>
              </w:rPr>
            </w:pPr>
            <w:r w:rsidRPr="00275CFB">
              <w:rPr>
                <w:rFonts w:eastAsiaTheme="minorEastAsia"/>
                <w:color w:val="767171" w:themeColor="background2" w:themeShade="80"/>
                <w:szCs w:val="24"/>
              </w:rPr>
              <w:t>A</w:t>
            </w:r>
            <w:r w:rsidR="00191D46"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 standalone video</w:t>
            </w:r>
            <w:r w:rsidR="007C6EE2"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 </w:t>
            </w:r>
            <w:r w:rsidR="47A23549"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can be uploaded </w:t>
            </w:r>
            <w:r w:rsidR="00E12BEE"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as a </w:t>
            </w:r>
            <w:r w:rsidR="742B72D5" w:rsidRPr="00275CFB">
              <w:rPr>
                <w:rFonts w:eastAsiaTheme="minorEastAsia"/>
                <w:color w:val="767171" w:themeColor="background2" w:themeShade="80"/>
                <w:szCs w:val="24"/>
              </w:rPr>
              <w:t>playable object. The maximum size of the file is</w:t>
            </w:r>
            <w:r w:rsidR="00191D46"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 </w:t>
            </w:r>
            <w:r w:rsidR="00191D46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>800 MB</w:t>
            </w:r>
            <w:r w:rsidR="34D5991F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 xml:space="preserve">. The video files format can be </w:t>
            </w:r>
            <w:proofErr w:type="spellStart"/>
            <w:r w:rsidR="00191D46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>3GP</w:t>
            </w:r>
            <w:proofErr w:type="spellEnd"/>
            <w:r w:rsidR="00191D46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 xml:space="preserve">, </w:t>
            </w:r>
            <w:proofErr w:type="spellStart"/>
            <w:r w:rsidR="00191D46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>AAC</w:t>
            </w:r>
            <w:proofErr w:type="spellEnd"/>
            <w:r w:rsidR="00191D46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 xml:space="preserve">, AVI, </w:t>
            </w:r>
            <w:proofErr w:type="spellStart"/>
            <w:r w:rsidR="00191D46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>FLV</w:t>
            </w:r>
            <w:proofErr w:type="spellEnd"/>
            <w:r w:rsidR="00191D46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 xml:space="preserve">, </w:t>
            </w:r>
            <w:proofErr w:type="spellStart"/>
            <w:r w:rsidR="00191D46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>MP4</w:t>
            </w:r>
            <w:proofErr w:type="spellEnd"/>
            <w:r w:rsidR="00191D46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 xml:space="preserve">, </w:t>
            </w:r>
            <w:proofErr w:type="spellStart"/>
            <w:r w:rsidR="00191D46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>WMV</w:t>
            </w:r>
            <w:proofErr w:type="spellEnd"/>
            <w:r w:rsidR="00191D46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>, MPEG-2, MOV</w:t>
            </w:r>
            <w:r w:rsidR="00E04196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 xml:space="preserve"> or </w:t>
            </w:r>
            <w:r w:rsidR="00191D46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>MP3</w:t>
            </w:r>
            <w:r w:rsidR="00E04196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>.</w:t>
            </w:r>
          </w:p>
          <w:p w14:paraId="3AC3D4D8" w14:textId="553B9B1B" w:rsidR="009247BA" w:rsidRPr="00275CFB" w:rsidRDefault="009247BA" w:rsidP="7E588763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eastAsiaTheme="minorEastAsia"/>
                <w:color w:val="767171" w:themeColor="background2" w:themeShade="80"/>
                <w:szCs w:val="24"/>
              </w:rPr>
            </w:pPr>
            <w:r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PowerPoint </w:t>
            </w:r>
            <w:r w:rsidR="00707774"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should be </w:t>
            </w:r>
            <w:r w:rsidR="00707774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>PPT,</w:t>
            </w:r>
            <w:r w:rsidR="00D264E1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 xml:space="preserve"> or </w:t>
            </w:r>
            <w:r w:rsidR="000B0B15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>PPTX format</w:t>
            </w:r>
            <w:r w:rsidR="00707774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 xml:space="preserve">. </w:t>
            </w:r>
            <w:r w:rsidR="2D38E605"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>Each slide needs to have a</w:t>
            </w:r>
            <w:r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 title</w:t>
            </w:r>
            <w:r w:rsidRPr="00275CFB">
              <w:rPr>
                <w:rFonts w:eastAsiaTheme="minorEastAsia"/>
                <w:i/>
                <w:iCs/>
                <w:color w:val="767171" w:themeColor="background2" w:themeShade="80"/>
                <w:szCs w:val="24"/>
              </w:rPr>
              <w:t xml:space="preserve">. </w:t>
            </w:r>
            <w:r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If your PowerPoint is </w:t>
            </w:r>
            <w:r w:rsidRPr="00275CFB">
              <w:rPr>
                <w:rFonts w:eastAsiaTheme="minorEastAsia"/>
                <w:color w:val="767171" w:themeColor="background2" w:themeShade="80"/>
                <w:szCs w:val="24"/>
                <w:shd w:val="clear" w:color="auto" w:fill="FFFFFF"/>
              </w:rPr>
              <w:t>longer than 30 slides we suggest breaking into parts, Part 1, Part 2 etc.</w:t>
            </w:r>
          </w:p>
          <w:p w14:paraId="7A49B0F2" w14:textId="0B9D02D6" w:rsidR="001E2C76" w:rsidRPr="00AF0584" w:rsidRDefault="001E2C76" w:rsidP="7E588763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eastAsiaTheme="minorEastAsia"/>
                <w:szCs w:val="24"/>
              </w:rPr>
            </w:pPr>
            <w:r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Word documents </w:t>
            </w:r>
            <w:r w:rsidR="00183E3E" w:rsidRPr="00275CFB">
              <w:rPr>
                <w:rFonts w:eastAsiaTheme="minorEastAsia"/>
                <w:color w:val="767171" w:themeColor="background2" w:themeShade="80"/>
                <w:szCs w:val="24"/>
              </w:rPr>
              <w:t>should be converted into pdf files to protect the integrity of the content, unless it is a document that will be edited by the student (</w:t>
            </w:r>
            <w:proofErr w:type="spellStart"/>
            <w:r w:rsidR="00183E3E" w:rsidRPr="00275CFB">
              <w:rPr>
                <w:rFonts w:eastAsiaTheme="minorEastAsia"/>
                <w:color w:val="767171" w:themeColor="background2" w:themeShade="80"/>
                <w:szCs w:val="24"/>
              </w:rPr>
              <w:t>ie</w:t>
            </w:r>
            <w:proofErr w:type="spellEnd"/>
            <w:r w:rsidR="00183E3E" w:rsidRPr="00275CFB">
              <w:rPr>
                <w:rFonts w:eastAsiaTheme="minorEastAsia"/>
                <w:color w:val="767171" w:themeColor="background2" w:themeShade="80"/>
                <w:szCs w:val="24"/>
              </w:rPr>
              <w:t xml:space="preserve"> templates.)</w:t>
            </w:r>
          </w:p>
        </w:tc>
      </w:tr>
      <w:tr w:rsidR="0034387D" w:rsidRPr="003A209B" w14:paraId="32635051" w14:textId="77777777" w:rsidTr="712AC74D">
        <w:sdt>
          <w:sdtPr>
            <w:id w:val="614636457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07672551" w14:textId="77777777" w:rsidR="0034387D" w:rsidRDefault="0034387D" w:rsidP="00910071">
                <w:pPr>
                  <w:pStyle w:val="Checkbox"/>
                </w:pPr>
                <w:r w:rsidRPr="0034387D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7CC4FB68" w14:textId="77777777" w:rsidR="00BF21CF" w:rsidRDefault="0073777F" w:rsidP="7E588763">
            <w:pPr>
              <w:pStyle w:val="ListNumber"/>
            </w:pPr>
            <w:r>
              <w:t xml:space="preserve">Provide </w:t>
            </w:r>
            <w:r w:rsidRPr="7E588763">
              <w:rPr>
                <w:b/>
                <w:bCs/>
              </w:rPr>
              <w:t>Test Questions</w:t>
            </w:r>
            <w:r>
              <w:t xml:space="preserve"> with answers. </w:t>
            </w:r>
          </w:p>
          <w:p w14:paraId="2F220BD8" w14:textId="76450830" w:rsidR="0034387D" w:rsidRDefault="0073777F" w:rsidP="7E588763">
            <w:pPr>
              <w:pStyle w:val="ListNumber"/>
              <w:numPr>
                <w:ilvl w:val="0"/>
                <w:numId w:val="6"/>
              </w:numPr>
            </w:pPr>
            <w:r>
              <w:t>Test questions can be single choice, multiple choice and True</w:t>
            </w:r>
            <w:r w:rsidR="310A8EE7">
              <w:t>/</w:t>
            </w:r>
            <w:r>
              <w:t>False</w:t>
            </w:r>
            <w:r w:rsidR="00AF0584">
              <w:t>.</w:t>
            </w:r>
            <w:r w:rsidR="0020061C">
              <w:t xml:space="preserve"> </w:t>
            </w:r>
          </w:p>
          <w:p w14:paraId="3F56B066" w14:textId="656A1A6A" w:rsidR="00BF21CF" w:rsidRDefault="49516E6F" w:rsidP="7E588763">
            <w:pPr>
              <w:pStyle w:val="ListNumber"/>
              <w:numPr>
                <w:ilvl w:val="0"/>
                <w:numId w:val="6"/>
              </w:numPr>
            </w:pPr>
            <w:r>
              <w:t xml:space="preserve">Indicate if </w:t>
            </w:r>
            <w:r w:rsidR="00BF21CF">
              <w:t xml:space="preserve">questions </w:t>
            </w:r>
            <w:r w:rsidR="53B3F917">
              <w:t xml:space="preserve">should </w:t>
            </w:r>
            <w:r w:rsidR="7591D85A">
              <w:t xml:space="preserve">be presented </w:t>
            </w:r>
            <w:r w:rsidR="00BF21CF">
              <w:t>in the order you list them or</w:t>
            </w:r>
            <w:r w:rsidR="17360C8E">
              <w:t xml:space="preserve"> if want the </w:t>
            </w:r>
            <w:r w:rsidR="00BF21CF">
              <w:t xml:space="preserve">order </w:t>
            </w:r>
            <w:r w:rsidR="0922A6B9">
              <w:t xml:space="preserve">to </w:t>
            </w:r>
            <w:r w:rsidR="00BF21CF">
              <w:t>be randomized.</w:t>
            </w:r>
          </w:p>
          <w:p w14:paraId="7001E193" w14:textId="59C14758" w:rsidR="00BF21CF" w:rsidRDefault="00BF21CF" w:rsidP="7E588763">
            <w:pPr>
              <w:pStyle w:val="ListNumber"/>
              <w:numPr>
                <w:ilvl w:val="0"/>
                <w:numId w:val="0"/>
              </w:numPr>
              <w:ind w:left="720"/>
            </w:pPr>
            <w:r w:rsidRPr="7E588763">
              <w:rPr>
                <w:b/>
                <w:bCs/>
              </w:rPr>
              <w:t>Recommendation</w:t>
            </w:r>
            <w:r w:rsidR="6CB4B70D" w:rsidRPr="7E588763">
              <w:rPr>
                <w:b/>
                <w:bCs/>
              </w:rPr>
              <w:t xml:space="preserve"> for randomize</w:t>
            </w:r>
            <w:r w:rsidR="00CA683C">
              <w:rPr>
                <w:b/>
                <w:bCs/>
              </w:rPr>
              <w:t>d</w:t>
            </w:r>
            <w:r w:rsidR="6CB4B70D" w:rsidRPr="7E588763">
              <w:rPr>
                <w:b/>
                <w:bCs/>
              </w:rPr>
              <w:t xml:space="preserve"> test: </w:t>
            </w:r>
            <w:r>
              <w:t xml:space="preserve">for </w:t>
            </w:r>
            <w:r w:rsidR="2B599C3F">
              <w:t>example,</w:t>
            </w:r>
            <w:r w:rsidR="20A51BD6">
              <w:t xml:space="preserve"> </w:t>
            </w:r>
            <w:r>
              <w:t xml:space="preserve">a </w:t>
            </w:r>
            <w:r w:rsidR="009247BA">
              <w:t>10-question</w:t>
            </w:r>
            <w:r>
              <w:t xml:space="preserve"> test should have a bank of questions of 20. </w:t>
            </w:r>
            <w:r w:rsidRPr="7E588763">
              <w:t xml:space="preserve">This will ensure that the test is </w:t>
            </w:r>
            <w:r w:rsidR="3FBE2F00" w:rsidRPr="7E588763">
              <w:t xml:space="preserve">truly </w:t>
            </w:r>
            <w:r w:rsidRPr="7E588763">
              <w:t>randomized</w:t>
            </w:r>
            <w:r w:rsidR="00183E3E" w:rsidRPr="7E588763">
              <w:t>, and it</w:t>
            </w:r>
            <w:r w:rsidRPr="7E588763">
              <w:t xml:space="preserve"> has a </w:t>
            </w:r>
            <w:r w:rsidR="00183E3E" w:rsidRPr="7E588763">
              <w:t xml:space="preserve">different selection </w:t>
            </w:r>
            <w:r w:rsidRPr="7E588763">
              <w:t>of questions if the stude</w:t>
            </w:r>
            <w:r w:rsidR="3A4983FB" w:rsidRPr="7E588763">
              <w:t>nt needs to take the store more than once</w:t>
            </w:r>
            <w:r w:rsidRPr="7E588763">
              <w:t>.</w:t>
            </w:r>
          </w:p>
          <w:p w14:paraId="1B0F3B51" w14:textId="1A4BFBA6" w:rsidR="00CA683C" w:rsidRPr="00AF0584" w:rsidRDefault="00CA683C" w:rsidP="7E588763">
            <w:pPr>
              <w:pStyle w:val="ListNumber"/>
              <w:numPr>
                <w:ilvl w:val="0"/>
                <w:numId w:val="0"/>
              </w:numPr>
              <w:ind w:left="720"/>
            </w:pPr>
          </w:p>
        </w:tc>
      </w:tr>
      <w:tr w:rsidR="00094B46" w:rsidRPr="003A209B" w14:paraId="4D9F96E5" w14:textId="77777777" w:rsidTr="712AC74D">
        <w:sdt>
          <w:sdtPr>
            <w:id w:val="-1402439375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40AB2C7" w14:textId="5537BB42" w:rsidR="00094B46" w:rsidRPr="0034387D" w:rsidRDefault="00094B46" w:rsidP="00094B46">
                <w:pPr>
                  <w:pStyle w:val="Checkbox"/>
                  <w:rPr>
                    <w:rFonts w:ascii="Segoe UI Symbol" w:hAnsi="Segoe UI Symbol" w:cs="Segoe UI Symbol"/>
                  </w:rPr>
                </w:pPr>
                <w:r w:rsidRPr="005F3A7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3398DAB2" w14:textId="77777777" w:rsidR="00094B46" w:rsidRPr="00025B3E" w:rsidRDefault="00094B46" w:rsidP="7E588763">
            <w:pPr>
              <w:pStyle w:val="ListNumber"/>
              <w:spacing w:line="360" w:lineRule="auto"/>
              <w:rPr>
                <w:b/>
                <w:bCs/>
              </w:rPr>
            </w:pPr>
            <w:r w:rsidRPr="7E588763">
              <w:rPr>
                <w:b/>
                <w:bCs/>
              </w:rPr>
              <w:t>Course Certificate</w:t>
            </w:r>
          </w:p>
          <w:p w14:paraId="1FE0A025" w14:textId="6EB3CF98" w:rsidR="00094B46" w:rsidRDefault="00094B46" w:rsidP="712AC74D">
            <w:pPr>
              <w:pStyle w:val="ListNumber"/>
              <w:numPr>
                <w:ilvl w:val="0"/>
                <w:numId w:val="8"/>
              </w:numPr>
              <w:spacing w:line="360" w:lineRule="auto"/>
              <w:rPr>
                <w:rFonts w:eastAsiaTheme="minorEastAsia"/>
                <w:color w:val="000000" w:themeColor="text1"/>
                <w:szCs w:val="24"/>
              </w:rPr>
            </w:pPr>
            <w:r w:rsidRPr="00A61BC5">
              <w:rPr>
                <w:b/>
                <w:bCs/>
              </w:rPr>
              <w:t>Default Course Certificate</w:t>
            </w:r>
            <w:r w:rsidR="00EB4C4B">
              <w:t xml:space="preserve"> without logos</w:t>
            </w:r>
            <w:r>
              <w:t xml:space="preserve"> (free)</w:t>
            </w:r>
            <w:r>
              <w:br/>
            </w:r>
            <w:r w:rsidR="2149A02A">
              <w:rPr>
                <w:noProof/>
              </w:rPr>
              <w:drawing>
                <wp:inline distT="0" distB="0" distL="0" distR="0" wp14:anchorId="2E78B1FC" wp14:editId="7E588763">
                  <wp:extent cx="3306618" cy="2300855"/>
                  <wp:effectExtent l="57150" t="0" r="46355" b="99695"/>
                  <wp:docPr id="4461921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>
                            <a:extLst>
                              <a:ext uri="{53640926-AAD7-44D8-BBD7-CCE9431645EC}">
  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  </a:ext>
                            </a:extLst>
                          </a:blip>
                          <a:srcRect l="21981" t="14135" r="16677" b="3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6618" cy="2300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50800" dir="5400000" algn="ctr" rotWithShape="0">
                              <a:srgbClr val="000000">
                                <a:alpha val="7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794D84" w14:textId="7E28FB5C" w:rsidR="00CB6CF1" w:rsidRPr="00AF0584" w:rsidRDefault="00094B46" w:rsidP="712AC74D">
            <w:pPr>
              <w:pStyle w:val="ListNumber"/>
              <w:numPr>
                <w:ilvl w:val="0"/>
                <w:numId w:val="10"/>
              </w:numPr>
              <w:spacing w:line="360" w:lineRule="auto"/>
              <w:rPr>
                <w:rFonts w:eastAsiaTheme="minorEastAsia"/>
                <w:color w:val="000000" w:themeColor="text1"/>
                <w:szCs w:val="24"/>
              </w:rPr>
            </w:pPr>
            <w:r w:rsidRPr="712AC74D">
              <w:rPr>
                <w:b/>
                <w:bCs/>
              </w:rPr>
              <w:t>Custom Course Certificate</w:t>
            </w:r>
            <w:r>
              <w:t xml:space="preserve"> – we can create a custom certificate with your logo and signatures that you can use for all your custom courses. Cost = $</w:t>
            </w:r>
            <w:r w:rsidR="005C670B">
              <w:t xml:space="preserve">400 </w:t>
            </w:r>
            <w:r>
              <w:t>one-time fee.</w:t>
            </w:r>
            <w:r w:rsidR="3646F460">
              <w:t xml:space="preserve"> </w:t>
            </w:r>
            <w:r w:rsidR="00CA683C">
              <w:t xml:space="preserve">                </w:t>
            </w:r>
            <w:r w:rsidR="3646F460">
              <w:t>Once created</w:t>
            </w:r>
            <w:r w:rsidR="00CA683C">
              <w:t>,</w:t>
            </w:r>
            <w:r w:rsidR="3646F460">
              <w:t xml:space="preserve"> you can reuse the certificate for other custom courses.</w:t>
            </w:r>
            <w:r w:rsidR="149670A5">
              <w:t xml:space="preserve"> </w:t>
            </w:r>
            <w:r w:rsidR="149670A5">
              <w:rPr>
                <w:noProof/>
              </w:rPr>
              <w:drawing>
                <wp:inline distT="0" distB="0" distL="0" distR="0" wp14:anchorId="0E22B14A" wp14:editId="433D7495">
                  <wp:extent cx="3457625" cy="2530975"/>
                  <wp:effectExtent l="171450" t="171450" r="180975" b="155575"/>
                  <wp:docPr id="634801713" name="Picture 634801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78" t="21680" r="11279" b="6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625" cy="253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4B46" w:rsidRPr="003A209B" w14:paraId="1088F429" w14:textId="77777777" w:rsidTr="712AC74D">
        <w:sdt>
          <w:sdtPr>
            <w:id w:val="-140621869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0BAE136A" w14:textId="367F8C43" w:rsidR="00094B46" w:rsidRPr="0034387D" w:rsidRDefault="00094B46" w:rsidP="00094B46">
                <w:pPr>
                  <w:pStyle w:val="Checkbox"/>
                  <w:rPr>
                    <w:rFonts w:ascii="Segoe UI Symbol" w:hAnsi="Segoe UI Symbol" w:cs="Segoe UI Symbol"/>
                  </w:rPr>
                </w:pPr>
                <w:r w:rsidRPr="005F3A7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56B4FA9F" w14:textId="3F5DA3F9" w:rsidR="00094B46" w:rsidRPr="00025B3E" w:rsidRDefault="00094B46" w:rsidP="7E588763">
            <w:pPr>
              <w:pStyle w:val="ListNumber"/>
              <w:rPr>
                <w:b/>
                <w:bCs/>
              </w:rPr>
            </w:pPr>
            <w:r w:rsidRPr="7E588763">
              <w:rPr>
                <w:b/>
                <w:bCs/>
              </w:rPr>
              <w:t>Course Visibility</w:t>
            </w:r>
          </w:p>
          <w:p w14:paraId="2E50627C" w14:textId="4F5A2A53" w:rsidR="00094B46" w:rsidRDefault="00094B46" w:rsidP="7E588763">
            <w:pPr>
              <w:pStyle w:val="ListNumber"/>
              <w:numPr>
                <w:ilvl w:val="0"/>
                <w:numId w:val="9"/>
              </w:numPr>
            </w:pPr>
            <w:r>
              <w:t>Assignment by the Administrator – only the administrator can enroll students</w:t>
            </w:r>
            <w:r w:rsidR="00275CFB">
              <w:t xml:space="preserve">                       </w:t>
            </w:r>
            <w:r>
              <w:t xml:space="preserve"> in the course.</w:t>
            </w:r>
          </w:p>
          <w:p w14:paraId="40D6545D" w14:textId="383998ED" w:rsidR="00094B46" w:rsidRDefault="00094B46" w:rsidP="7E588763">
            <w:pPr>
              <w:pStyle w:val="ListNumber"/>
              <w:numPr>
                <w:ilvl w:val="0"/>
                <w:numId w:val="9"/>
              </w:numPr>
            </w:pPr>
            <w:r>
              <w:t xml:space="preserve">Custom Catalog – the course is added to your company custom course catalog. We can create a custom catalog visible </w:t>
            </w:r>
            <w:r w:rsidR="00EB4C4B" w:rsidRPr="7E588763">
              <w:rPr>
                <w:b/>
                <w:bCs/>
              </w:rPr>
              <w:t>only</w:t>
            </w:r>
            <w:r w:rsidR="00EB4C4B">
              <w:t xml:space="preserve"> </w:t>
            </w:r>
            <w:r>
              <w:t>to your users, that allows them to view your courses and self-enroll. Cost = $</w:t>
            </w:r>
            <w:r w:rsidR="00C4414C">
              <w:t>4</w:t>
            </w:r>
            <w:r w:rsidR="003E00B9">
              <w:t xml:space="preserve">00 </w:t>
            </w:r>
            <w:r>
              <w:t>one-time fee.</w:t>
            </w:r>
          </w:p>
          <w:p w14:paraId="302B848D" w14:textId="7419A87E" w:rsidR="00094B46" w:rsidRDefault="00094B46" w:rsidP="7E588763">
            <w:pPr>
              <w:pStyle w:val="ListNumber"/>
              <w:numPr>
                <w:ilvl w:val="0"/>
                <w:numId w:val="9"/>
              </w:numPr>
            </w:pPr>
            <w:r>
              <w:t xml:space="preserve">Automated Enrollment – we can </w:t>
            </w:r>
            <w:r w:rsidR="0CF508F1">
              <w:t xml:space="preserve">set the course to be </w:t>
            </w:r>
            <w:r>
              <w:t>automatically assign</w:t>
            </w:r>
            <w:r w:rsidR="0712A4AF">
              <w:t>ed</w:t>
            </w:r>
            <w:r w:rsidR="00025B3E">
              <w:t>,</w:t>
            </w:r>
            <w:r>
              <w:t xml:space="preserve"> based on any criteria from the user profile.</w:t>
            </w:r>
            <w:r w:rsidR="00EB4C4B">
              <w:t xml:space="preserve"> Cost = varies</w:t>
            </w:r>
          </w:p>
        </w:tc>
      </w:tr>
    </w:tbl>
    <w:p w14:paraId="35966073" w14:textId="7C41C54C" w:rsidR="00BF21CF" w:rsidRPr="0064155F" w:rsidRDefault="00BF21CF" w:rsidP="7E588763">
      <w:pPr>
        <w:pStyle w:val="Heading1"/>
        <w:spacing w:line="276" w:lineRule="auto"/>
        <w:rPr>
          <w:color w:val="107082"/>
        </w:rPr>
      </w:pPr>
      <w:r w:rsidRPr="7E588763">
        <w:rPr>
          <w:b w:val="0"/>
          <w:i/>
          <w:iCs/>
          <w:color w:val="107082"/>
        </w:rPr>
        <w:t>Advance Course Upload features (optional)</w:t>
      </w:r>
    </w:p>
    <w:tbl>
      <w:tblPr>
        <w:tblW w:w="1007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9620"/>
      </w:tblGrid>
      <w:tr w:rsidR="00BF21CF" w:rsidRPr="003A209B" w14:paraId="598C0712" w14:textId="77777777" w:rsidTr="7E588763">
        <w:sdt>
          <w:sdtPr>
            <w:id w:val="-206979850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02B4A60" w14:textId="77777777" w:rsidR="00BF21CF" w:rsidRDefault="00BF21CF" w:rsidP="00220DE1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67D10A7B" w14:textId="5A5B30F2" w:rsidR="00BF21CF" w:rsidRPr="00AF0584" w:rsidRDefault="2F029760" w:rsidP="7E588763">
            <w:pPr>
              <w:pStyle w:val="ListNumber"/>
            </w:pPr>
            <w:r w:rsidRPr="7E588763">
              <w:rPr>
                <w:b/>
                <w:bCs/>
              </w:rPr>
              <w:t>Navigation</w:t>
            </w:r>
            <w:r>
              <w:t xml:space="preserve"> – free or enforced</w:t>
            </w:r>
            <w:r w:rsidR="6CB1C02E">
              <w:t>. T</w:t>
            </w:r>
            <w:r>
              <w:t xml:space="preserve">his controls the order in which the users will </w:t>
            </w:r>
            <w:r w:rsidR="00EB4C4B">
              <w:t xml:space="preserve">go through the different elements that make up </w:t>
            </w:r>
            <w:r w:rsidR="496DCF75">
              <w:t>your</w:t>
            </w:r>
            <w:r w:rsidR="00EB4C4B">
              <w:t xml:space="preserve"> course (</w:t>
            </w:r>
            <w:proofErr w:type="spellStart"/>
            <w:r w:rsidR="00EB4C4B">
              <w:t>ie</w:t>
            </w:r>
            <w:proofErr w:type="spellEnd"/>
            <w:r w:rsidR="00EB4C4B">
              <w:t xml:space="preserve">, they will see the video first, then view the pdf and finally take the test) </w:t>
            </w:r>
          </w:p>
        </w:tc>
      </w:tr>
      <w:tr w:rsidR="00BF21CF" w:rsidRPr="003A209B" w14:paraId="6226DD9F" w14:textId="77777777" w:rsidTr="7E588763">
        <w:sdt>
          <w:sdtPr>
            <w:id w:val="305517477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BF81713" w14:textId="77777777" w:rsidR="00BF21CF" w:rsidRDefault="00BF21CF" w:rsidP="00220DE1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279A366E" w14:textId="45920223" w:rsidR="00BF21CF" w:rsidRPr="00AF0584" w:rsidRDefault="7060B011" w:rsidP="7E588763">
            <w:pPr>
              <w:pStyle w:val="ListNumber"/>
            </w:pPr>
            <w:r w:rsidRPr="7E588763">
              <w:rPr>
                <w:b/>
                <w:bCs/>
              </w:rPr>
              <w:t>Unenrollment</w:t>
            </w:r>
            <w:r>
              <w:t xml:space="preserve"> – will the student be able to self-unenroll from the course.</w:t>
            </w:r>
          </w:p>
        </w:tc>
      </w:tr>
      <w:tr w:rsidR="00094B46" w:rsidRPr="003A209B" w14:paraId="1F0CE46D" w14:textId="77777777" w:rsidTr="7E588763">
        <w:sdt>
          <w:sdtPr>
            <w:id w:val="-64620706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BC6E8C1" w14:textId="5C1E8EE9" w:rsidR="00094B46" w:rsidRPr="00A67285" w:rsidRDefault="00094B46" w:rsidP="00094B46">
                <w:pPr>
                  <w:pStyle w:val="Checkbox"/>
                  <w:rPr>
                    <w:rFonts w:ascii="Segoe UI Symbol" w:hAnsi="Segoe UI Symbol" w:cs="Segoe UI Symbol"/>
                  </w:rPr>
                </w:pPr>
                <w:r w:rsidRPr="0070083A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28DC1B37" w14:textId="7C6A21D7" w:rsidR="00094B46" w:rsidRDefault="00094B46" w:rsidP="7E588763">
            <w:pPr>
              <w:pStyle w:val="ListNumber"/>
            </w:pPr>
            <w:r w:rsidRPr="7E588763">
              <w:rPr>
                <w:b/>
                <w:bCs/>
              </w:rPr>
              <w:t>Number of attempts</w:t>
            </w:r>
            <w:r>
              <w:t xml:space="preserve"> – the student can have a specific number of opportunities to complete the </w:t>
            </w:r>
            <w:r w:rsidR="00025B3E">
              <w:t>course or</w:t>
            </w:r>
            <w:r>
              <w:t xml:space="preserve"> can have unlimited number of attempts.</w:t>
            </w:r>
          </w:p>
        </w:tc>
      </w:tr>
      <w:tr w:rsidR="00094B46" w:rsidRPr="003A209B" w14:paraId="463D5A34" w14:textId="77777777" w:rsidTr="7E588763">
        <w:sdt>
          <w:sdtPr>
            <w:id w:val="91821261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72137D3" w14:textId="4BD94E1C" w:rsidR="00094B46" w:rsidRPr="00A67285" w:rsidRDefault="00094B46" w:rsidP="00094B46">
                <w:pPr>
                  <w:pStyle w:val="Checkbox"/>
                  <w:rPr>
                    <w:rFonts w:ascii="Segoe UI Symbol" w:hAnsi="Segoe UI Symbol" w:cs="Segoe UI Symbol"/>
                  </w:rPr>
                </w:pPr>
                <w:r w:rsidRPr="0070083A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70674E8D" w14:textId="25BEDA42" w:rsidR="00094B46" w:rsidRDefault="00094B46" w:rsidP="7E588763">
            <w:pPr>
              <w:pStyle w:val="ListNumber"/>
            </w:pPr>
            <w:r w:rsidRPr="7E588763">
              <w:rPr>
                <w:b/>
                <w:bCs/>
              </w:rPr>
              <w:t>Validity days or dates</w:t>
            </w:r>
            <w:r>
              <w:t xml:space="preserve"> – </w:t>
            </w:r>
            <w:r w:rsidR="00EB4C4B">
              <w:t xml:space="preserve">the course can be set to be </w:t>
            </w:r>
            <w:r>
              <w:t>available to the student</w:t>
            </w:r>
            <w:r w:rsidR="00EB4C4B">
              <w:t xml:space="preserve"> for a specific </w:t>
            </w:r>
            <w:proofErr w:type="gramStart"/>
            <w:r w:rsidR="00EB4C4B">
              <w:t>period of time</w:t>
            </w:r>
            <w:proofErr w:type="gramEnd"/>
            <w:r>
              <w:t xml:space="preserve">. </w:t>
            </w:r>
            <w:r w:rsidR="591D325E">
              <w:t xml:space="preserve">For </w:t>
            </w:r>
            <w:r>
              <w:t>example, a course can be valid for 30 days from the enrollment date or from Jan 5</w:t>
            </w:r>
            <w:r w:rsidRPr="7E588763">
              <w:rPr>
                <w:vertAlign w:val="superscript"/>
              </w:rPr>
              <w:t>th</w:t>
            </w:r>
            <w:r>
              <w:t xml:space="preserve"> until Feb. 1</w:t>
            </w:r>
            <w:r w:rsidRPr="7E588763">
              <w:rPr>
                <w:vertAlign w:val="superscript"/>
              </w:rPr>
              <w:t>st</w:t>
            </w:r>
            <w:r>
              <w:t>.</w:t>
            </w:r>
            <w:r w:rsidR="591D325E">
              <w:t xml:space="preserve"> The student must complete the course within the allocated time frame. </w:t>
            </w:r>
          </w:p>
        </w:tc>
      </w:tr>
      <w:tr w:rsidR="00094B46" w:rsidRPr="003A209B" w14:paraId="3A8FF43E" w14:textId="77777777" w:rsidTr="7E588763">
        <w:sdt>
          <w:sdtPr>
            <w:id w:val="-71851641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1DC68F5" w14:textId="13E26C91" w:rsidR="00094B46" w:rsidRPr="00A67285" w:rsidRDefault="00094B46" w:rsidP="00094B46">
                <w:pPr>
                  <w:pStyle w:val="Checkbox"/>
                  <w:rPr>
                    <w:rFonts w:ascii="Segoe UI Symbol" w:hAnsi="Segoe UI Symbol" w:cs="Segoe UI Symbol"/>
                  </w:rPr>
                </w:pPr>
                <w:r w:rsidRPr="0070083A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1FB33F4B" w14:textId="72559EFD" w:rsidR="00094B46" w:rsidRPr="004D49DF" w:rsidRDefault="00094B46" w:rsidP="7E588763">
            <w:pPr>
              <w:pStyle w:val="ListNumber"/>
              <w:rPr>
                <w:b/>
                <w:bCs/>
              </w:rPr>
            </w:pPr>
            <w:r w:rsidRPr="7E588763">
              <w:rPr>
                <w:b/>
                <w:bCs/>
              </w:rPr>
              <w:t>Downloadable materials</w:t>
            </w:r>
            <w:r>
              <w:t xml:space="preserve"> </w:t>
            </w:r>
            <w:r w:rsidR="00CA683C">
              <w:t>-</w:t>
            </w:r>
            <w:r>
              <w:t xml:space="preserve"> the </w:t>
            </w:r>
            <w:r w:rsidR="591D325E">
              <w:t>course</w:t>
            </w:r>
            <w:r>
              <w:t xml:space="preserve"> can have </w:t>
            </w:r>
            <w:r w:rsidR="591D325E">
              <w:t xml:space="preserve">additional </w:t>
            </w:r>
            <w:r>
              <w:t xml:space="preserve">files/materials </w:t>
            </w:r>
            <w:r w:rsidR="591D325E">
              <w:t>that the student can download.</w:t>
            </w:r>
            <w:r>
              <w:t xml:space="preserve"> For example, manuals, forms, documents, videos, checklist, presentations, charts, etc.</w:t>
            </w:r>
            <w:r w:rsidR="6592A799">
              <w:t xml:space="preserve"> These can be </w:t>
            </w:r>
            <w:proofErr w:type="gramStart"/>
            <w:r w:rsidR="6592A799">
              <w:t>reference</w:t>
            </w:r>
            <w:proofErr w:type="gramEnd"/>
            <w:r w:rsidR="6592A799">
              <w:t xml:space="preserve"> materials not required to complete course.</w:t>
            </w:r>
          </w:p>
        </w:tc>
      </w:tr>
      <w:tr w:rsidR="00094B46" w:rsidRPr="003A209B" w14:paraId="53F1545D" w14:textId="77777777" w:rsidTr="7E588763">
        <w:sdt>
          <w:sdtPr>
            <w:id w:val="-52279042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6F99CF6" w14:textId="35879117" w:rsidR="00094B46" w:rsidRPr="00A67285" w:rsidRDefault="00094B46" w:rsidP="00094B46">
                <w:pPr>
                  <w:pStyle w:val="Checkbox"/>
                  <w:rPr>
                    <w:rFonts w:ascii="Segoe UI Symbol" w:hAnsi="Segoe UI Symbol" w:cs="Segoe UI Symbol"/>
                  </w:rPr>
                </w:pPr>
                <w:r w:rsidRPr="0070083A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4107666E" w14:textId="3D8837BB" w:rsidR="00094B46" w:rsidRDefault="00094B46" w:rsidP="7E588763">
            <w:pPr>
              <w:pStyle w:val="ListNumber"/>
              <w:rPr>
                <w:b/>
                <w:bCs/>
              </w:rPr>
            </w:pPr>
            <w:r w:rsidRPr="7E588763">
              <w:rPr>
                <w:b/>
                <w:bCs/>
              </w:rPr>
              <w:t xml:space="preserve">Course enrollment link </w:t>
            </w:r>
            <w:r w:rsidR="00CA683C">
              <w:t>-</w:t>
            </w:r>
            <w:r w:rsidRPr="7E588763">
              <w:rPr>
                <w:b/>
                <w:bCs/>
              </w:rPr>
              <w:t xml:space="preserve"> </w:t>
            </w:r>
            <w:r>
              <w:t xml:space="preserve">this is a link that you can provide to the student to </w:t>
            </w:r>
            <w:r w:rsidR="6A7C4A70">
              <w:t>go directly into the course after entering their login.</w:t>
            </w:r>
          </w:p>
        </w:tc>
      </w:tr>
      <w:tr w:rsidR="00094B46" w:rsidRPr="003A209B" w14:paraId="731B3ABC" w14:textId="77777777" w:rsidTr="7E588763">
        <w:sdt>
          <w:sdtPr>
            <w:id w:val="150439715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FEA137A" w14:textId="1CFE8EEF" w:rsidR="00094B46" w:rsidRPr="00A67285" w:rsidRDefault="00094B46" w:rsidP="00094B46">
                <w:pPr>
                  <w:pStyle w:val="Checkbox"/>
                  <w:rPr>
                    <w:rFonts w:ascii="Segoe UI Symbol" w:hAnsi="Segoe UI Symbol" w:cs="Segoe UI Symbol"/>
                  </w:rPr>
                </w:pPr>
                <w:r w:rsidRPr="0070083A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01FA1C45" w14:textId="4B3DDE03" w:rsidR="00094B46" w:rsidRDefault="00094B46" w:rsidP="7E588763">
            <w:pPr>
              <w:pStyle w:val="ListNumber"/>
              <w:rPr>
                <w:b/>
                <w:bCs/>
              </w:rPr>
            </w:pPr>
            <w:r w:rsidRPr="7E588763">
              <w:rPr>
                <w:b/>
                <w:bCs/>
              </w:rPr>
              <w:t xml:space="preserve">Rating </w:t>
            </w:r>
            <w:r w:rsidR="00CA683C">
              <w:t xml:space="preserve">- </w:t>
            </w:r>
            <w:r>
              <w:t>the students can rate the course using a 5-star rating system.</w:t>
            </w:r>
          </w:p>
        </w:tc>
      </w:tr>
      <w:tr w:rsidR="00084FC5" w:rsidRPr="003A209B" w14:paraId="6B7535F4" w14:textId="77777777" w:rsidTr="7E588763">
        <w:tc>
          <w:tcPr>
            <w:tcW w:w="450" w:type="dxa"/>
          </w:tcPr>
          <w:p w14:paraId="0A1C33BF" w14:textId="1FCD240D" w:rsidR="00084FC5" w:rsidRPr="0070083A" w:rsidRDefault="0028565B" w:rsidP="00084FC5">
            <w:pPr>
              <w:pStyle w:val="Checkbox"/>
              <w:rPr>
                <w:rFonts w:ascii="Segoe UI Symbol" w:hAnsi="Segoe UI Symbol" w:cs="Segoe UI Symbol"/>
              </w:rPr>
            </w:pPr>
            <w:r>
              <w:sym w:font="Wingdings 2" w:char="F050"/>
            </w:r>
          </w:p>
        </w:tc>
        <w:tc>
          <w:tcPr>
            <w:tcW w:w="9620" w:type="dxa"/>
          </w:tcPr>
          <w:p w14:paraId="09668DB9" w14:textId="18A0364A" w:rsidR="00084FC5" w:rsidRPr="00DE73D2" w:rsidRDefault="00084FC5" w:rsidP="00084FC5">
            <w:pPr>
              <w:pStyle w:val="ListNumber"/>
              <w:rPr>
                <w:b/>
                <w:bCs/>
              </w:rPr>
            </w:pPr>
            <w:r w:rsidRPr="7E588763">
              <w:rPr>
                <w:b/>
                <w:bCs/>
              </w:rPr>
              <w:t xml:space="preserve">Equivalencies </w:t>
            </w:r>
            <w:r>
              <w:t xml:space="preserve">- </w:t>
            </w:r>
            <w:r w:rsidRPr="7E588763">
              <w:rPr>
                <w:b/>
                <w:bCs/>
              </w:rPr>
              <w:t xml:space="preserve"> </w:t>
            </w:r>
            <w:r>
              <w:t>a student who has taken course A, will not need to take course X, because they are equivalent. For example, a student takes the Sexual Harassment for California,    then that course can be equivalent to the standard Sexual Harassment course.</w:t>
            </w:r>
          </w:p>
          <w:p w14:paraId="287804CF" w14:textId="6F9EC369" w:rsidR="00084FC5" w:rsidRPr="003A5395" w:rsidRDefault="00084FC5" w:rsidP="00084FC5">
            <w:pPr>
              <w:pStyle w:val="ListNumber"/>
              <w:rPr>
                <w:b/>
                <w:bCs/>
              </w:rPr>
            </w:pPr>
            <w:r w:rsidRPr="7E588763">
              <w:rPr>
                <w:b/>
                <w:bCs/>
              </w:rPr>
              <w:t xml:space="preserve">Course Acknowledgement of Completion </w:t>
            </w:r>
            <w:r>
              <w:t>-</w:t>
            </w:r>
            <w:r w:rsidRPr="7E588763">
              <w:rPr>
                <w:b/>
                <w:bCs/>
              </w:rPr>
              <w:t xml:space="preserve"> </w:t>
            </w:r>
            <w:r>
              <w:t xml:space="preserve">an option that can be added in the beginning or end of course where the learner must acknowledge they read </w:t>
            </w:r>
            <w:r w:rsidRPr="7E588763">
              <w:rPr>
                <w:i/>
                <w:iCs/>
              </w:rPr>
              <w:t>terms of use</w:t>
            </w:r>
            <w:r>
              <w:t xml:space="preserve"> or acknowledge they </w:t>
            </w:r>
            <w:r w:rsidRPr="7E588763">
              <w:rPr>
                <w:i/>
                <w:iCs/>
              </w:rPr>
              <w:t>completed the review</w:t>
            </w:r>
            <w:r>
              <w:t xml:space="preserve"> of the course. They scroll through the acknowledge text, and at the end click an area that states, “I understand these terms.”</w:t>
            </w:r>
          </w:p>
          <w:p w14:paraId="76F9E28D" w14:textId="2F849EFB" w:rsidR="00084FC5" w:rsidRPr="003A5395" w:rsidRDefault="00084FC5" w:rsidP="00084FC5">
            <w:pPr>
              <w:pStyle w:val="ListNumber"/>
              <w:rPr>
                <w:rFonts w:eastAsiaTheme="minorEastAsia"/>
                <w:b/>
                <w:bCs/>
                <w:color w:val="000000" w:themeColor="text1"/>
                <w:szCs w:val="24"/>
              </w:rPr>
            </w:pPr>
            <w:r w:rsidRPr="7E588763">
              <w:rPr>
                <w:b/>
                <w:bCs/>
              </w:rPr>
              <w:t xml:space="preserve">Custom Course Cost </w:t>
            </w:r>
            <w:r>
              <w:t>- Custom courses start at $</w:t>
            </w:r>
            <w:r w:rsidR="00C4414C">
              <w:t>5</w:t>
            </w:r>
            <w:r>
              <w:t xml:space="preserve">00. This includes </w:t>
            </w:r>
            <w:r w:rsidR="00D834B2">
              <w:t>4</w:t>
            </w:r>
            <w:r>
              <w:t xml:space="preserve"> hours of course development and 2 rounds of revisions. </w:t>
            </w:r>
          </w:p>
        </w:tc>
      </w:tr>
    </w:tbl>
    <w:p w14:paraId="0B62CBFE" w14:textId="6397F535" w:rsidR="00191D46" w:rsidRPr="003A5395" w:rsidRDefault="5930A8A6" w:rsidP="7E588763">
      <w:pPr>
        <w:pStyle w:val="Heading1"/>
        <w:spacing w:line="276" w:lineRule="auto"/>
        <w:rPr>
          <w:i/>
          <w:iCs/>
          <w:color w:val="107082"/>
        </w:rPr>
      </w:pPr>
      <w:r w:rsidRPr="7E588763">
        <w:rPr>
          <w:b w:val="0"/>
          <w:i/>
          <w:iCs/>
          <w:color w:val="107082"/>
        </w:rPr>
        <w:t>Revisions</w:t>
      </w:r>
    </w:p>
    <w:p w14:paraId="4A1AD8A5" w14:textId="7D7346E0" w:rsidR="00191D46" w:rsidRPr="00EF1CF7" w:rsidRDefault="5930A8A6" w:rsidP="7E588763">
      <w:pPr>
        <w:spacing w:line="276" w:lineRule="auto"/>
        <w:rPr>
          <w:color w:val="767171" w:themeColor="background2" w:themeShade="80"/>
        </w:rPr>
      </w:pPr>
      <w:r w:rsidRPr="00EF1CF7">
        <w:rPr>
          <w:color w:val="767171" w:themeColor="background2" w:themeShade="80"/>
        </w:rPr>
        <w:t xml:space="preserve">The initial cost includes 2 rounds of revisions. </w:t>
      </w:r>
    </w:p>
    <w:p w14:paraId="32F085C8" w14:textId="019A95F3" w:rsidR="00191D46" w:rsidRPr="00EF1CF7" w:rsidRDefault="5930A8A6" w:rsidP="7E588763">
      <w:pPr>
        <w:pStyle w:val="ListParagraph"/>
        <w:numPr>
          <w:ilvl w:val="0"/>
          <w:numId w:val="1"/>
        </w:numPr>
        <w:spacing w:line="276" w:lineRule="auto"/>
        <w:rPr>
          <w:rFonts w:eastAsiaTheme="minorEastAsia"/>
          <w:color w:val="767171" w:themeColor="background2" w:themeShade="80"/>
          <w:szCs w:val="24"/>
        </w:rPr>
      </w:pPr>
      <w:r w:rsidRPr="00EF1CF7">
        <w:rPr>
          <w:color w:val="767171" w:themeColor="background2" w:themeShade="80"/>
        </w:rPr>
        <w:t xml:space="preserve">Revision #1 - The client must provide all changes in a single document. A meeting will be scheduled to clarify any questions about the requested changes/additions. The first revision will be the first draft of the course with the changes and added materials requested by the client. </w:t>
      </w:r>
    </w:p>
    <w:p w14:paraId="4017881B" w14:textId="2FDF12D3" w:rsidR="00191D46" w:rsidRPr="00EF1CF7" w:rsidRDefault="5930A8A6" w:rsidP="7E588763">
      <w:pPr>
        <w:pStyle w:val="ListParagraph"/>
        <w:numPr>
          <w:ilvl w:val="0"/>
          <w:numId w:val="1"/>
        </w:numPr>
        <w:spacing w:line="276" w:lineRule="auto"/>
        <w:rPr>
          <w:color w:val="767171" w:themeColor="background2" w:themeShade="80"/>
          <w:szCs w:val="24"/>
        </w:rPr>
      </w:pPr>
      <w:r w:rsidRPr="00EF1CF7">
        <w:rPr>
          <w:color w:val="767171" w:themeColor="background2" w:themeShade="80"/>
        </w:rPr>
        <w:t>Revisions #2 - The client will receive a course draft with all the changes requested</w:t>
      </w:r>
      <w:r w:rsidR="72AD2A22" w:rsidRPr="00EF1CF7">
        <w:rPr>
          <w:color w:val="767171" w:themeColor="background2" w:themeShade="80"/>
        </w:rPr>
        <w:t xml:space="preserve">. </w:t>
      </w:r>
      <w:r w:rsidR="5C7E2C32" w:rsidRPr="00EF1CF7">
        <w:rPr>
          <w:color w:val="767171" w:themeColor="background2" w:themeShade="80"/>
        </w:rPr>
        <w:t>The client evaluates the draft and</w:t>
      </w:r>
      <w:r w:rsidRPr="00EF1CF7">
        <w:rPr>
          <w:color w:val="767171" w:themeColor="background2" w:themeShade="80"/>
        </w:rPr>
        <w:t xml:space="preserve"> provide</w:t>
      </w:r>
      <w:r w:rsidR="58D4FBC9" w:rsidRPr="00EF1CF7">
        <w:rPr>
          <w:color w:val="767171" w:themeColor="background2" w:themeShade="80"/>
        </w:rPr>
        <w:t>s</w:t>
      </w:r>
      <w:r w:rsidRPr="00EF1CF7">
        <w:rPr>
          <w:color w:val="767171" w:themeColor="background2" w:themeShade="80"/>
        </w:rPr>
        <w:t xml:space="preserve"> feedback (structure of course, new images, audio changes or additions, etc.) </w:t>
      </w:r>
    </w:p>
    <w:p w14:paraId="57E334DE" w14:textId="554DB4C2" w:rsidR="00191D46" w:rsidRPr="00EF1CF7" w:rsidRDefault="3029363C" w:rsidP="7E588763">
      <w:pPr>
        <w:pStyle w:val="ListParagraph"/>
        <w:numPr>
          <w:ilvl w:val="0"/>
          <w:numId w:val="1"/>
        </w:numPr>
        <w:spacing w:line="276" w:lineRule="auto"/>
        <w:rPr>
          <w:color w:val="767171" w:themeColor="background2" w:themeShade="80"/>
          <w:szCs w:val="24"/>
        </w:rPr>
      </w:pPr>
      <w:r w:rsidRPr="00EF1CF7">
        <w:rPr>
          <w:color w:val="767171" w:themeColor="background2" w:themeShade="80"/>
        </w:rPr>
        <w:t xml:space="preserve">Final Version - </w:t>
      </w:r>
      <w:r w:rsidR="5930A8A6" w:rsidRPr="00EF1CF7">
        <w:rPr>
          <w:color w:val="767171" w:themeColor="background2" w:themeShade="80"/>
        </w:rPr>
        <w:t xml:space="preserve">Once all comments, ideas and questions are consolidated </w:t>
      </w:r>
      <w:r w:rsidR="6B848CD3" w:rsidRPr="00EF1CF7">
        <w:rPr>
          <w:color w:val="767171" w:themeColor="background2" w:themeShade="80"/>
        </w:rPr>
        <w:t xml:space="preserve">the </w:t>
      </w:r>
      <w:r w:rsidR="5930A8A6" w:rsidRPr="00EF1CF7">
        <w:rPr>
          <w:color w:val="767171" w:themeColor="background2" w:themeShade="80"/>
        </w:rPr>
        <w:t>final version of the course</w:t>
      </w:r>
      <w:r w:rsidR="56FD66ED" w:rsidRPr="00EF1CF7">
        <w:rPr>
          <w:color w:val="767171" w:themeColor="background2" w:themeShade="80"/>
        </w:rPr>
        <w:t xml:space="preserve"> will be </w:t>
      </w:r>
      <w:r w:rsidR="4298D42C" w:rsidRPr="00EF1CF7">
        <w:rPr>
          <w:color w:val="767171" w:themeColor="background2" w:themeShade="80"/>
        </w:rPr>
        <w:t>delivered</w:t>
      </w:r>
      <w:r w:rsidR="5930A8A6" w:rsidRPr="00EF1CF7">
        <w:rPr>
          <w:color w:val="767171" w:themeColor="background2" w:themeShade="80"/>
        </w:rPr>
        <w:t xml:space="preserve">. </w:t>
      </w:r>
      <w:r w:rsidR="0308248D" w:rsidRPr="00EF1CF7">
        <w:rPr>
          <w:color w:val="767171" w:themeColor="background2" w:themeShade="80"/>
        </w:rPr>
        <w:t xml:space="preserve">Only corrections like typos or </w:t>
      </w:r>
      <w:proofErr w:type="gramStart"/>
      <w:r w:rsidR="0308248D" w:rsidRPr="00EF1CF7">
        <w:rPr>
          <w:color w:val="767171" w:themeColor="background2" w:themeShade="80"/>
        </w:rPr>
        <w:t>error</w:t>
      </w:r>
      <w:proofErr w:type="gramEnd"/>
      <w:r w:rsidR="0308248D" w:rsidRPr="00EF1CF7">
        <w:rPr>
          <w:color w:val="767171" w:themeColor="background2" w:themeShade="80"/>
        </w:rPr>
        <w:t xml:space="preserve"> will be done to the final version.</w:t>
      </w:r>
    </w:p>
    <w:p w14:paraId="3E91B5EB" w14:textId="7D6BC841" w:rsidR="00191D46" w:rsidRPr="00EF1CF7" w:rsidRDefault="7A9AD8CE" w:rsidP="7E588763">
      <w:pPr>
        <w:spacing w:line="276" w:lineRule="auto"/>
        <w:ind w:firstLine="720"/>
        <w:rPr>
          <w:color w:val="767171" w:themeColor="background2" w:themeShade="80"/>
        </w:rPr>
      </w:pPr>
      <w:r w:rsidRPr="00EF1CF7">
        <w:rPr>
          <w:color w:val="767171" w:themeColor="background2" w:themeShade="80"/>
        </w:rPr>
        <w:t>Note: A</w:t>
      </w:r>
      <w:r w:rsidR="5930A8A6" w:rsidRPr="00EF1CF7">
        <w:rPr>
          <w:color w:val="767171" w:themeColor="background2" w:themeShade="80"/>
        </w:rPr>
        <w:t>dditional revisions</w:t>
      </w:r>
      <w:r w:rsidR="390D3F81" w:rsidRPr="00EF1CF7">
        <w:rPr>
          <w:color w:val="767171" w:themeColor="background2" w:themeShade="80"/>
        </w:rPr>
        <w:t xml:space="preserve"> or changes</w:t>
      </w:r>
      <w:r w:rsidR="5930A8A6" w:rsidRPr="00EF1CF7">
        <w:rPr>
          <w:color w:val="767171" w:themeColor="background2" w:themeShade="80"/>
        </w:rPr>
        <w:t xml:space="preserve"> </w:t>
      </w:r>
      <w:r w:rsidR="7F2D2B0F" w:rsidRPr="00EF1CF7">
        <w:rPr>
          <w:color w:val="767171" w:themeColor="background2" w:themeShade="80"/>
        </w:rPr>
        <w:t>thereafter</w:t>
      </w:r>
      <w:r w:rsidR="5930A8A6" w:rsidRPr="00EF1CF7">
        <w:rPr>
          <w:color w:val="767171" w:themeColor="background2" w:themeShade="80"/>
        </w:rPr>
        <w:t xml:space="preserve"> will have an extra cost. </w:t>
      </w:r>
    </w:p>
    <w:p w14:paraId="2FD34E59" w14:textId="7D4D4643" w:rsidR="00191D46" w:rsidRPr="003A5395" w:rsidRDefault="00191D46" w:rsidP="7E588763">
      <w:pPr>
        <w:pStyle w:val="Heading1"/>
        <w:spacing w:line="276" w:lineRule="auto"/>
        <w:rPr>
          <w:i/>
          <w:iCs/>
          <w:color w:val="107082"/>
        </w:rPr>
      </w:pPr>
      <w:r w:rsidRPr="7E588763">
        <w:rPr>
          <w:b w:val="0"/>
          <w:i/>
          <w:iCs/>
          <w:color w:val="107082"/>
        </w:rPr>
        <w:t xml:space="preserve">Course </w:t>
      </w:r>
      <w:r w:rsidR="00F5704E" w:rsidRPr="7E588763">
        <w:rPr>
          <w:b w:val="0"/>
          <w:i/>
          <w:iCs/>
          <w:color w:val="107082"/>
        </w:rPr>
        <w:t>Upload O</w:t>
      </w:r>
      <w:r w:rsidRPr="7E588763">
        <w:rPr>
          <w:b w:val="0"/>
          <w:i/>
          <w:iCs/>
          <w:color w:val="107082"/>
        </w:rPr>
        <w:t>ptions</w:t>
      </w:r>
    </w:p>
    <w:p w14:paraId="4AFBF8F2" w14:textId="2A8ED716" w:rsidR="00191D46" w:rsidRDefault="00191D46" w:rsidP="7E588763">
      <w:pPr>
        <w:spacing w:line="276" w:lineRule="auto"/>
      </w:pPr>
      <w:r w:rsidRPr="7E588763">
        <w:rPr>
          <w:b/>
          <w:bCs/>
        </w:rPr>
        <w:t xml:space="preserve">Slides </w:t>
      </w:r>
      <w:r w:rsidR="00F5704E" w:rsidRPr="7E588763">
        <w:rPr>
          <w:b/>
          <w:bCs/>
        </w:rPr>
        <w:t>C</w:t>
      </w:r>
      <w:r w:rsidRPr="7E588763">
        <w:rPr>
          <w:b/>
          <w:bCs/>
        </w:rPr>
        <w:t>onverter</w:t>
      </w:r>
      <w:r>
        <w:t xml:space="preserve"> </w:t>
      </w:r>
    </w:p>
    <w:p w14:paraId="3BF12A23" w14:textId="5BA3E7CC" w:rsidR="00191D46" w:rsidRDefault="05F8B7BD" w:rsidP="7E588763">
      <w:pPr>
        <w:spacing w:line="276" w:lineRule="auto"/>
      </w:pPr>
      <w:r>
        <w:t>A</w:t>
      </w:r>
      <w:r w:rsidR="24A8ACC0">
        <w:t xml:space="preserve"> PowerPoint file can be </w:t>
      </w:r>
      <w:r w:rsidR="00F5704E">
        <w:t xml:space="preserve">automatically converted to a viewable </w:t>
      </w:r>
      <w:r w:rsidR="5CE6FB8D">
        <w:t xml:space="preserve">course </w:t>
      </w:r>
      <w:r w:rsidR="00F5704E">
        <w:t>file</w:t>
      </w:r>
      <w:r w:rsidR="44ABD608">
        <w:t xml:space="preserve"> with navigation controls like previous/next buttons and a table of content</w:t>
      </w:r>
      <w:r w:rsidR="00F5704E">
        <w:t xml:space="preserve">. The ppt is converted as is. </w:t>
      </w:r>
      <w:r w:rsidR="31FC44FE">
        <w:t>Mak</w:t>
      </w:r>
      <w:r w:rsidR="00117720">
        <w:t xml:space="preserve">e </w:t>
      </w:r>
      <w:r w:rsidR="31FC44FE">
        <w:t xml:space="preserve">sure the </w:t>
      </w:r>
      <w:r w:rsidR="00117720">
        <w:t xml:space="preserve">ppt </w:t>
      </w:r>
      <w:r w:rsidR="73A4F9A0">
        <w:t xml:space="preserve">does </w:t>
      </w:r>
      <w:r w:rsidR="00117720">
        <w:t>not have animations.</w:t>
      </w:r>
    </w:p>
    <w:p w14:paraId="0325833E" w14:textId="08FE4A5B" w:rsidR="00293835" w:rsidRDefault="00DE73D2" w:rsidP="7E588763">
      <w:pPr>
        <w:spacing w:line="276" w:lineRule="auto"/>
      </w:pPr>
      <w:r w:rsidRPr="7E588763">
        <w:rPr>
          <w:b/>
          <w:bCs/>
        </w:rPr>
        <w:t>Storyline File</w:t>
      </w:r>
      <w:r w:rsidR="008D2DFA" w:rsidRPr="7E588763">
        <w:rPr>
          <w:b/>
          <w:bCs/>
        </w:rPr>
        <w:t xml:space="preserve"> (SCORM)</w:t>
      </w:r>
      <w:r w:rsidR="00600F79">
        <w:t xml:space="preserve"> </w:t>
      </w:r>
    </w:p>
    <w:p w14:paraId="7FAFF51F" w14:textId="14C914DF" w:rsidR="00293835" w:rsidRDefault="2CEDD7E6" w:rsidP="7E588763">
      <w:pPr>
        <w:spacing w:line="276" w:lineRule="auto"/>
      </w:pPr>
      <w:r>
        <w:t>A</w:t>
      </w:r>
      <w:r w:rsidR="664C5E3B">
        <w:t xml:space="preserve"> PowerPoint can be</w:t>
      </w:r>
      <w:r w:rsidR="00117720">
        <w:t xml:space="preserve"> imported into Storyline (the software we use to create the courses</w:t>
      </w:r>
      <w:r w:rsidR="00293835">
        <w:t>.</w:t>
      </w:r>
      <w:r w:rsidR="00117720">
        <w:t xml:space="preserve">) </w:t>
      </w:r>
      <w:r w:rsidR="008D2DFA">
        <w:t>In Storyline the course can be modified</w:t>
      </w:r>
      <w:r w:rsidR="00293835">
        <w:t xml:space="preserve"> in all possible ways. The process is more laborious and may have added costs depending on the length of the course and </w:t>
      </w:r>
      <w:r w:rsidR="008D2DFA">
        <w:t>the customizations</w:t>
      </w:r>
      <w:r w:rsidR="00293835">
        <w:t xml:space="preserve"> requested.</w:t>
      </w:r>
    </w:p>
    <w:p w14:paraId="0BE31CC0" w14:textId="663DE584" w:rsidR="00DE73D2" w:rsidRDefault="008D2DFA" w:rsidP="7E588763">
      <w:pPr>
        <w:spacing w:line="276" w:lineRule="auto"/>
      </w:pPr>
      <w:r>
        <w:t>The course can have standard navigation and completion upon viewing the course. Or it</w:t>
      </w:r>
      <w:r w:rsidR="00293835">
        <w:t xml:space="preserve"> can </w:t>
      </w:r>
      <w:r>
        <w:t>have</w:t>
      </w:r>
      <w:r w:rsidR="00293835">
        <w:t xml:space="preserve"> </w:t>
      </w:r>
      <w:r w:rsidR="00117720">
        <w:t xml:space="preserve">our course navigation template making the course look like one of </w:t>
      </w:r>
      <w:r w:rsidR="00293835">
        <w:t>our</w:t>
      </w:r>
      <w:r w:rsidR="00117720">
        <w:t xml:space="preserve"> courses</w:t>
      </w:r>
      <w:r>
        <w:t>, which is more labor intensive.</w:t>
      </w:r>
    </w:p>
    <w:sectPr w:rsidR="00DE73D2" w:rsidSect="006F24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4A55D" w14:textId="77777777" w:rsidR="006F2450" w:rsidRDefault="006F2450">
      <w:pPr>
        <w:spacing w:before="0" w:after="0" w:line="240" w:lineRule="auto"/>
      </w:pPr>
      <w:r>
        <w:separator/>
      </w:r>
    </w:p>
  </w:endnote>
  <w:endnote w:type="continuationSeparator" w:id="0">
    <w:p w14:paraId="2C61DD39" w14:textId="77777777" w:rsidR="006F2450" w:rsidRDefault="006F245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68AEA" w14:textId="77777777" w:rsidR="0028565B" w:rsidRDefault="002856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050"/>
      <w:gridCol w:w="2190"/>
      <w:gridCol w:w="3840"/>
    </w:tblGrid>
    <w:tr w:rsidR="7E588763" w14:paraId="3C06F553" w14:textId="77777777" w:rsidTr="0028565B">
      <w:tc>
        <w:tcPr>
          <w:tcW w:w="4050" w:type="dxa"/>
        </w:tcPr>
        <w:sdt>
          <w:sdtPr>
            <w:alias w:val="Title"/>
            <w:tag w:val=""/>
            <w:id w:val="-601341124"/>
            <w:placeholder>
              <w:docPart w:val="E2601009697A4D7EADA44FDE140923B7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6E0AB0D" w14:textId="5C03C02E" w:rsidR="7E588763" w:rsidRDefault="0028565B" w:rsidP="7E588763">
              <w:pPr>
                <w:pStyle w:val="Header"/>
                <w:ind w:left="-115"/>
              </w:pPr>
              <w:r w:rsidRPr="0028565B">
                <w:t>Checklist - Course-Upload 2024</w:t>
              </w:r>
              <w:r>
                <w:t xml:space="preserve"> </w:t>
              </w:r>
              <w:proofErr w:type="spellStart"/>
              <w:r w:rsidRPr="0028565B">
                <w:t>v1</w:t>
              </w:r>
              <w:proofErr w:type="spellEnd"/>
            </w:p>
          </w:sdtContent>
        </w:sdt>
      </w:tc>
      <w:tc>
        <w:tcPr>
          <w:tcW w:w="2190" w:type="dxa"/>
        </w:tcPr>
        <w:p w14:paraId="319AB172" w14:textId="48E81BB3" w:rsidR="7E588763" w:rsidRDefault="00D834B2" w:rsidP="7E588763">
          <w:pPr>
            <w:pStyle w:val="Header"/>
            <w:jc w:val="center"/>
          </w:pPr>
          <w:r>
            <w:t>2/12</w:t>
          </w:r>
          <w:r w:rsidR="7E588763">
            <w:t>/202</w:t>
          </w:r>
          <w:r w:rsidR="0028565B">
            <w:t>4</w:t>
          </w:r>
        </w:p>
      </w:tc>
      <w:tc>
        <w:tcPr>
          <w:tcW w:w="3840" w:type="dxa"/>
        </w:tcPr>
        <w:p w14:paraId="475EC3F7" w14:textId="48AA1854" w:rsidR="7E588763" w:rsidRDefault="7E588763" w:rsidP="7E588763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CA683C"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CA683C">
            <w:rPr>
              <w:noProof/>
            </w:rPr>
            <w:t>2</w:t>
          </w:r>
          <w:r>
            <w:fldChar w:fldCharType="end"/>
          </w:r>
        </w:p>
      </w:tc>
    </w:tr>
  </w:tbl>
  <w:p w14:paraId="1F5E6B49" w14:textId="651F2766" w:rsidR="7E588763" w:rsidRDefault="7E588763" w:rsidP="002856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FB590" w14:textId="77777777" w:rsidR="0028565B" w:rsidRDefault="002856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B51FE" w14:textId="77777777" w:rsidR="006F2450" w:rsidRDefault="006F2450">
      <w:pPr>
        <w:spacing w:before="0" w:after="0" w:line="240" w:lineRule="auto"/>
      </w:pPr>
      <w:r>
        <w:separator/>
      </w:r>
    </w:p>
  </w:footnote>
  <w:footnote w:type="continuationSeparator" w:id="0">
    <w:p w14:paraId="7B8E3D80" w14:textId="77777777" w:rsidR="006F2450" w:rsidRDefault="006F245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5A6D5" w14:textId="77777777" w:rsidR="0028565B" w:rsidRDefault="002856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E588763" w14:paraId="073D9C9B" w14:textId="77777777" w:rsidTr="7E588763">
      <w:tc>
        <w:tcPr>
          <w:tcW w:w="3120" w:type="dxa"/>
        </w:tcPr>
        <w:p w14:paraId="19DE2FF9" w14:textId="23FCBB7A" w:rsidR="7E588763" w:rsidRDefault="7E588763" w:rsidP="7E588763">
          <w:pPr>
            <w:pStyle w:val="Header"/>
            <w:ind w:left="-115"/>
          </w:pPr>
        </w:p>
      </w:tc>
      <w:tc>
        <w:tcPr>
          <w:tcW w:w="3120" w:type="dxa"/>
        </w:tcPr>
        <w:p w14:paraId="325A40F7" w14:textId="1669399E" w:rsidR="7E588763" w:rsidRDefault="7E588763" w:rsidP="7E588763">
          <w:pPr>
            <w:pStyle w:val="Header"/>
            <w:jc w:val="center"/>
          </w:pPr>
        </w:p>
      </w:tc>
      <w:tc>
        <w:tcPr>
          <w:tcW w:w="3120" w:type="dxa"/>
        </w:tcPr>
        <w:p w14:paraId="3F90D4BC" w14:textId="0CAD6C8A" w:rsidR="7E588763" w:rsidRDefault="7E588763" w:rsidP="7E588763">
          <w:pPr>
            <w:pStyle w:val="Header"/>
            <w:ind w:right="-115"/>
            <w:jc w:val="right"/>
          </w:pPr>
        </w:p>
      </w:tc>
    </w:tr>
  </w:tbl>
  <w:p w14:paraId="06EE5DAE" w14:textId="69C19B67" w:rsidR="7E588763" w:rsidRDefault="7E588763" w:rsidP="7E5887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B3816" w14:textId="77777777" w:rsidR="0028565B" w:rsidRDefault="002856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AC40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5752EA"/>
    <w:multiLevelType w:val="hybridMultilevel"/>
    <w:tmpl w:val="27066BA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22D4F"/>
    <w:multiLevelType w:val="multilevel"/>
    <w:tmpl w:val="EEB8B6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D58E7"/>
    <w:multiLevelType w:val="hybridMultilevel"/>
    <w:tmpl w:val="98B290D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C3162"/>
    <w:multiLevelType w:val="hybridMultilevel"/>
    <w:tmpl w:val="1AD00F9A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84237"/>
    <w:multiLevelType w:val="hybridMultilevel"/>
    <w:tmpl w:val="CE84440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C1828"/>
    <w:multiLevelType w:val="multilevel"/>
    <w:tmpl w:val="00E80A2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color w:val="ED7D31" w:themeColor="accent2"/>
        <w:u w:color="4472C4" w:themeColor="accent1"/>
      </w:rPr>
    </w:lvl>
    <w:lvl w:ilvl="1">
      <w:start w:val="1"/>
      <w:numFmt w:val="lowerLetter"/>
      <w:pStyle w:val="ListNumber2"/>
      <w:lvlText w:val="%2."/>
      <w:lvlJc w:val="left"/>
      <w:pPr>
        <w:ind w:left="360" w:hanging="360"/>
      </w:pPr>
      <w:rPr>
        <w:rFonts w:hint="default"/>
        <w:color w:val="ED7D31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D05CA"/>
    <w:multiLevelType w:val="hybridMultilevel"/>
    <w:tmpl w:val="8758B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D4E70"/>
    <w:multiLevelType w:val="hybridMultilevel"/>
    <w:tmpl w:val="D00CD98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329869">
    <w:abstractNumId w:val="2"/>
  </w:num>
  <w:num w:numId="2" w16cid:durableId="1132165616">
    <w:abstractNumId w:val="6"/>
  </w:num>
  <w:num w:numId="3" w16cid:durableId="20862184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1190267">
    <w:abstractNumId w:val="8"/>
  </w:num>
  <w:num w:numId="5" w16cid:durableId="484666082">
    <w:abstractNumId w:val="4"/>
  </w:num>
  <w:num w:numId="6" w16cid:durableId="653140793">
    <w:abstractNumId w:val="3"/>
  </w:num>
  <w:num w:numId="7" w16cid:durableId="1901555696">
    <w:abstractNumId w:val="0"/>
  </w:num>
  <w:num w:numId="8" w16cid:durableId="1289429942">
    <w:abstractNumId w:val="5"/>
  </w:num>
  <w:num w:numId="9" w16cid:durableId="1926646346">
    <w:abstractNumId w:val="1"/>
  </w:num>
  <w:num w:numId="10" w16cid:durableId="122352045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a Velazquez">
    <w15:presenceInfo w15:providerId="AD" w15:userId="S::AVelazquez@igainc.com::c1c4c875-1e7b-47b6-9c89-97017cf85f8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7D"/>
    <w:rsid w:val="00025690"/>
    <w:rsid w:val="00025B3E"/>
    <w:rsid w:val="0007397D"/>
    <w:rsid w:val="00084FC5"/>
    <w:rsid w:val="00094B46"/>
    <w:rsid w:val="000B0B15"/>
    <w:rsid w:val="000D6284"/>
    <w:rsid w:val="00103E6C"/>
    <w:rsid w:val="001052E7"/>
    <w:rsid w:val="00117720"/>
    <w:rsid w:val="0015136E"/>
    <w:rsid w:val="00183E3E"/>
    <w:rsid w:val="00191D46"/>
    <w:rsid w:val="001B2674"/>
    <w:rsid w:val="001E24E2"/>
    <w:rsid w:val="001E2C76"/>
    <w:rsid w:val="0020061C"/>
    <w:rsid w:val="0020720A"/>
    <w:rsid w:val="00234D3B"/>
    <w:rsid w:val="00275CFB"/>
    <w:rsid w:val="0028565B"/>
    <w:rsid w:val="00293835"/>
    <w:rsid w:val="002C0C18"/>
    <w:rsid w:val="002F411F"/>
    <w:rsid w:val="0031114D"/>
    <w:rsid w:val="00341738"/>
    <w:rsid w:val="0034387D"/>
    <w:rsid w:val="003801E7"/>
    <w:rsid w:val="0039644A"/>
    <w:rsid w:val="003A5395"/>
    <w:rsid w:val="003B3F89"/>
    <w:rsid w:val="003E00B9"/>
    <w:rsid w:val="00417C8C"/>
    <w:rsid w:val="004640C8"/>
    <w:rsid w:val="0049123A"/>
    <w:rsid w:val="004D49DF"/>
    <w:rsid w:val="005128B2"/>
    <w:rsid w:val="00521559"/>
    <w:rsid w:val="005C670B"/>
    <w:rsid w:val="00600C0B"/>
    <w:rsid w:val="00600F79"/>
    <w:rsid w:val="00637E1F"/>
    <w:rsid w:val="00640582"/>
    <w:rsid w:val="006635B0"/>
    <w:rsid w:val="00670BEC"/>
    <w:rsid w:val="006A3E11"/>
    <w:rsid w:val="006F2450"/>
    <w:rsid w:val="00707774"/>
    <w:rsid w:val="0071310F"/>
    <w:rsid w:val="00735876"/>
    <w:rsid w:val="0073777F"/>
    <w:rsid w:val="00766973"/>
    <w:rsid w:val="00783072"/>
    <w:rsid w:val="007959D4"/>
    <w:rsid w:val="007C6EE2"/>
    <w:rsid w:val="007F5AB1"/>
    <w:rsid w:val="00846606"/>
    <w:rsid w:val="00872A3A"/>
    <w:rsid w:val="008D2DFA"/>
    <w:rsid w:val="00920432"/>
    <w:rsid w:val="009247BA"/>
    <w:rsid w:val="009A4F11"/>
    <w:rsid w:val="009E5193"/>
    <w:rsid w:val="00A016A2"/>
    <w:rsid w:val="00A1395D"/>
    <w:rsid w:val="00A27E4B"/>
    <w:rsid w:val="00A61BC5"/>
    <w:rsid w:val="00A867C4"/>
    <w:rsid w:val="00A907E1"/>
    <w:rsid w:val="00AD7275"/>
    <w:rsid w:val="00AF0584"/>
    <w:rsid w:val="00AF2A46"/>
    <w:rsid w:val="00BB2533"/>
    <w:rsid w:val="00BD7569"/>
    <w:rsid w:val="00BF21CF"/>
    <w:rsid w:val="00C21803"/>
    <w:rsid w:val="00C4414C"/>
    <w:rsid w:val="00C71A7E"/>
    <w:rsid w:val="00C83644"/>
    <w:rsid w:val="00CA056E"/>
    <w:rsid w:val="00CA683C"/>
    <w:rsid w:val="00CB6CF1"/>
    <w:rsid w:val="00CF605E"/>
    <w:rsid w:val="00D05F2D"/>
    <w:rsid w:val="00D1346B"/>
    <w:rsid w:val="00D264E1"/>
    <w:rsid w:val="00D61416"/>
    <w:rsid w:val="00D834B2"/>
    <w:rsid w:val="00D8499D"/>
    <w:rsid w:val="00D9363C"/>
    <w:rsid w:val="00DD11E4"/>
    <w:rsid w:val="00DE2B96"/>
    <w:rsid w:val="00DE73D2"/>
    <w:rsid w:val="00E04196"/>
    <w:rsid w:val="00E12BEE"/>
    <w:rsid w:val="00E14C2E"/>
    <w:rsid w:val="00E83536"/>
    <w:rsid w:val="00EB4C4B"/>
    <w:rsid w:val="00EB7AE8"/>
    <w:rsid w:val="00EF1CF7"/>
    <w:rsid w:val="00F04012"/>
    <w:rsid w:val="00F04A4C"/>
    <w:rsid w:val="00F20656"/>
    <w:rsid w:val="00F32352"/>
    <w:rsid w:val="00F417C6"/>
    <w:rsid w:val="00F5704E"/>
    <w:rsid w:val="00FA6294"/>
    <w:rsid w:val="00FF2B97"/>
    <w:rsid w:val="010B4A33"/>
    <w:rsid w:val="012D27B6"/>
    <w:rsid w:val="0308248D"/>
    <w:rsid w:val="03A025D9"/>
    <w:rsid w:val="044A2946"/>
    <w:rsid w:val="04E6C225"/>
    <w:rsid w:val="05F8B7BD"/>
    <w:rsid w:val="0710076D"/>
    <w:rsid w:val="0712A4AF"/>
    <w:rsid w:val="0904720C"/>
    <w:rsid w:val="0922A6B9"/>
    <w:rsid w:val="0AA38A5E"/>
    <w:rsid w:val="0AC92667"/>
    <w:rsid w:val="0CF508F1"/>
    <w:rsid w:val="0E8FE0D9"/>
    <w:rsid w:val="0FBF8AC2"/>
    <w:rsid w:val="11B23F51"/>
    <w:rsid w:val="11F016F7"/>
    <w:rsid w:val="12777C8F"/>
    <w:rsid w:val="12B3517D"/>
    <w:rsid w:val="134226E9"/>
    <w:rsid w:val="13E83C19"/>
    <w:rsid w:val="142BC7AA"/>
    <w:rsid w:val="149670A5"/>
    <w:rsid w:val="15355800"/>
    <w:rsid w:val="15452374"/>
    <w:rsid w:val="17360C8E"/>
    <w:rsid w:val="1876DE86"/>
    <w:rsid w:val="18BBAD3C"/>
    <w:rsid w:val="1D251774"/>
    <w:rsid w:val="1DFF4D63"/>
    <w:rsid w:val="1E3F1953"/>
    <w:rsid w:val="1E87A7AA"/>
    <w:rsid w:val="1EC0E7D5"/>
    <w:rsid w:val="206F3D9B"/>
    <w:rsid w:val="20A51BD6"/>
    <w:rsid w:val="2149A02A"/>
    <w:rsid w:val="21A11D49"/>
    <w:rsid w:val="24373B67"/>
    <w:rsid w:val="24677548"/>
    <w:rsid w:val="24A8ACC0"/>
    <w:rsid w:val="24BCA97C"/>
    <w:rsid w:val="25FD507B"/>
    <w:rsid w:val="270B193B"/>
    <w:rsid w:val="288B0A12"/>
    <w:rsid w:val="2B599C3F"/>
    <w:rsid w:val="2CEDD7E6"/>
    <w:rsid w:val="2D38E605"/>
    <w:rsid w:val="2E3B0E09"/>
    <w:rsid w:val="2EA2EAE0"/>
    <w:rsid w:val="2F029760"/>
    <w:rsid w:val="2F093420"/>
    <w:rsid w:val="2FB1A635"/>
    <w:rsid w:val="3029363C"/>
    <w:rsid w:val="307C998B"/>
    <w:rsid w:val="310A8EE7"/>
    <w:rsid w:val="31FC44FE"/>
    <w:rsid w:val="32EECC05"/>
    <w:rsid w:val="33765C03"/>
    <w:rsid w:val="34636094"/>
    <w:rsid w:val="34D5991F"/>
    <w:rsid w:val="3646F460"/>
    <w:rsid w:val="3749257A"/>
    <w:rsid w:val="3784FFF3"/>
    <w:rsid w:val="3830A4C9"/>
    <w:rsid w:val="390D3F81"/>
    <w:rsid w:val="393D9019"/>
    <w:rsid w:val="3A4983FB"/>
    <w:rsid w:val="3A75303B"/>
    <w:rsid w:val="3D4C3409"/>
    <w:rsid w:val="3D87BDCE"/>
    <w:rsid w:val="3DD78E40"/>
    <w:rsid w:val="3F96899F"/>
    <w:rsid w:val="3FBE2F00"/>
    <w:rsid w:val="40E8879D"/>
    <w:rsid w:val="419DD6AA"/>
    <w:rsid w:val="422E5BE0"/>
    <w:rsid w:val="42783F6A"/>
    <w:rsid w:val="4298D42C"/>
    <w:rsid w:val="42D9D25A"/>
    <w:rsid w:val="440E8025"/>
    <w:rsid w:val="44ABD608"/>
    <w:rsid w:val="45841AA4"/>
    <w:rsid w:val="4711A619"/>
    <w:rsid w:val="47A23549"/>
    <w:rsid w:val="489E33E1"/>
    <w:rsid w:val="49516E6F"/>
    <w:rsid w:val="496DCF75"/>
    <w:rsid w:val="49F8E224"/>
    <w:rsid w:val="4A0B03EA"/>
    <w:rsid w:val="4A4946DB"/>
    <w:rsid w:val="4BCC2063"/>
    <w:rsid w:val="4D460442"/>
    <w:rsid w:val="4D866CAB"/>
    <w:rsid w:val="4EDAB667"/>
    <w:rsid w:val="4F7C7579"/>
    <w:rsid w:val="508F86EC"/>
    <w:rsid w:val="509D8FFD"/>
    <w:rsid w:val="53B3F917"/>
    <w:rsid w:val="53F8AE1F"/>
    <w:rsid w:val="55C861D6"/>
    <w:rsid w:val="56FD66ED"/>
    <w:rsid w:val="5836DF47"/>
    <w:rsid w:val="588F7985"/>
    <w:rsid w:val="58D4FBC9"/>
    <w:rsid w:val="591D325E"/>
    <w:rsid w:val="5930A8A6"/>
    <w:rsid w:val="5966F880"/>
    <w:rsid w:val="598E6E2F"/>
    <w:rsid w:val="5A98369A"/>
    <w:rsid w:val="5A9BD2F9"/>
    <w:rsid w:val="5C7E2C32"/>
    <w:rsid w:val="5CE6FB8D"/>
    <w:rsid w:val="5D3BE173"/>
    <w:rsid w:val="5E158D0F"/>
    <w:rsid w:val="5E7E58E0"/>
    <w:rsid w:val="5EDDD8F2"/>
    <w:rsid w:val="5F031127"/>
    <w:rsid w:val="6087C58A"/>
    <w:rsid w:val="60BBD7CD"/>
    <w:rsid w:val="6265F496"/>
    <w:rsid w:val="6299FDC9"/>
    <w:rsid w:val="62BF4D8A"/>
    <w:rsid w:val="638C6BEF"/>
    <w:rsid w:val="642BE36E"/>
    <w:rsid w:val="64A2A490"/>
    <w:rsid w:val="64E37832"/>
    <w:rsid w:val="6592A799"/>
    <w:rsid w:val="664C5E3B"/>
    <w:rsid w:val="668440C1"/>
    <w:rsid w:val="6A7C4A70"/>
    <w:rsid w:val="6AFF062C"/>
    <w:rsid w:val="6B848CD3"/>
    <w:rsid w:val="6CB1C02E"/>
    <w:rsid w:val="6CB4B70D"/>
    <w:rsid w:val="6DCFE343"/>
    <w:rsid w:val="700CF7E4"/>
    <w:rsid w:val="7060B011"/>
    <w:rsid w:val="70F47733"/>
    <w:rsid w:val="712AC74D"/>
    <w:rsid w:val="71932CB8"/>
    <w:rsid w:val="72AD2A22"/>
    <w:rsid w:val="73A4F9A0"/>
    <w:rsid w:val="742B72D5"/>
    <w:rsid w:val="74FB69A6"/>
    <w:rsid w:val="7591D85A"/>
    <w:rsid w:val="75C1CCCB"/>
    <w:rsid w:val="77FABB5F"/>
    <w:rsid w:val="7869E7C6"/>
    <w:rsid w:val="78C3AE9F"/>
    <w:rsid w:val="7A230C14"/>
    <w:rsid w:val="7A69DA0B"/>
    <w:rsid w:val="7A9AD8CE"/>
    <w:rsid w:val="7E588763"/>
    <w:rsid w:val="7F2D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E7FB8"/>
  <w15:chartTrackingRefBased/>
  <w15:docId w15:val="{061A42F2-5050-49AF-9C60-B6081F03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87D"/>
    <w:pPr>
      <w:spacing w:before="120" w:after="120" w:line="288" w:lineRule="auto"/>
    </w:pPr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87D"/>
    <w:pPr>
      <w:keepNext/>
      <w:keepLines/>
      <w:pBdr>
        <w:bottom w:val="single" w:sz="24" w:space="4" w:color="4472C4" w:themeColor="accent1"/>
      </w:pBdr>
      <w:spacing w:before="360"/>
      <w:outlineLvl w:val="0"/>
    </w:pPr>
    <w:rPr>
      <w:rFonts w:asciiTheme="majorHAnsi" w:eastAsiaTheme="majorEastAsia" w:hAnsiTheme="majorHAnsi" w:cstheme="majorBidi"/>
      <w:b/>
      <w:color w:val="ED7D31" w:themeColor="accent2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87D"/>
    <w:rPr>
      <w:rFonts w:asciiTheme="majorHAnsi" w:eastAsiaTheme="majorEastAsia" w:hAnsiTheme="majorHAnsi" w:cstheme="majorBidi"/>
      <w:b/>
      <w:color w:val="ED7D31" w:themeColor="accent2"/>
      <w:sz w:val="36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343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38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387D"/>
    <w:rPr>
      <w:color w:val="595959" w:themeColor="text1" w:themeTint="A6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87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87D"/>
    <w:rPr>
      <w:rFonts w:ascii="Segoe UI" w:hAnsi="Segoe UI" w:cs="Segoe UI"/>
      <w:color w:val="595959" w:themeColor="text1" w:themeTint="A6"/>
      <w:sz w:val="18"/>
      <w:szCs w:val="18"/>
    </w:rPr>
  </w:style>
  <w:style w:type="paragraph" w:styleId="ListNumber">
    <w:name w:val="List Number"/>
    <w:basedOn w:val="Normal"/>
    <w:uiPriority w:val="99"/>
    <w:qFormat/>
    <w:rsid w:val="0034387D"/>
    <w:pPr>
      <w:numPr>
        <w:numId w:val="2"/>
      </w:numPr>
      <w:spacing w:before="0" w:line="276" w:lineRule="auto"/>
    </w:pPr>
  </w:style>
  <w:style w:type="paragraph" w:styleId="ListNumber2">
    <w:name w:val="List Number 2"/>
    <w:basedOn w:val="Normal"/>
    <w:uiPriority w:val="99"/>
    <w:qFormat/>
    <w:rsid w:val="0034387D"/>
    <w:pPr>
      <w:numPr>
        <w:ilvl w:val="1"/>
        <w:numId w:val="2"/>
      </w:numPr>
      <w:spacing w:before="0" w:line="271" w:lineRule="auto"/>
    </w:pPr>
  </w:style>
  <w:style w:type="paragraph" w:customStyle="1" w:styleId="Checkbox">
    <w:name w:val="Checkbox"/>
    <w:basedOn w:val="Normal"/>
    <w:qFormat/>
    <w:rsid w:val="0034387D"/>
    <w:pPr>
      <w:spacing w:before="0" w:after="0"/>
    </w:pPr>
  </w:style>
  <w:style w:type="paragraph" w:styleId="ListParagraph">
    <w:name w:val="List Paragraph"/>
    <w:basedOn w:val="Normal"/>
    <w:uiPriority w:val="34"/>
    <w:qFormat/>
    <w:rsid w:val="00BF21C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395"/>
    <w:rPr>
      <w:b/>
      <w:bCs/>
      <w:color w:val="595959" w:themeColor="text1" w:themeTint="A6"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8565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microsoft.com/office/2011/relationships/people" Target="../people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601009697A4D7EADA44FDE14092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7A706-E3CE-47A2-9152-2E1D79C432CE}"/>
      </w:docPartPr>
      <w:docPartBody>
        <w:p w:rsidR="00000000" w:rsidRDefault="00162892">
          <w:r w:rsidRPr="00ED3BBE">
            <w:rPr>
              <w:rStyle w:val="PlaceholderText"/>
              <w:rPrChange w:id="0" w:author="Ana Velazquez" w:date="2024-02-12T11:41:00Z">
                <w:rPr>
                  <w:sz w:val="22"/>
                </w:rPr>
              </w:rPrChange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892"/>
    <w:rsid w:val="00162892"/>
    <w:rsid w:val="0045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8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  <w:rsid w:val="0016289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289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Extreme Shadow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992</Words>
  <Characters>5210</Characters>
  <Application>Microsoft Office Word</Application>
  <DocSecurity>0</DocSecurity>
  <Lines>192</Lines>
  <Paragraphs>84</Paragraphs>
  <ScaleCrop>false</ScaleCrop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- Course-Upload 2024 v1</dc:title>
  <dc:subject/>
  <dc:creator>Bridget Carney</dc:creator>
  <cp:keywords/>
  <dc:description/>
  <cp:lastModifiedBy>Ana Velazquez</cp:lastModifiedBy>
  <cp:revision>3</cp:revision>
  <dcterms:created xsi:type="dcterms:W3CDTF">2024-02-12T17:40:00Z</dcterms:created>
  <dcterms:modified xsi:type="dcterms:W3CDTF">2024-02-12T17:42:00Z</dcterms:modified>
</cp:coreProperties>
</file>