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89CBF" w14:textId="15A7B641" w:rsidR="0034387D" w:rsidRDefault="00104FB7" w:rsidP="00744F83">
      <w:pPr>
        <w:pStyle w:val="Heading1"/>
        <w:ind w:left="0"/>
      </w:pPr>
      <w:r w:rsidRPr="00BE6D7E">
        <w:t xml:space="preserve">Corporate University (CU) Setup </w:t>
      </w:r>
      <w:r w:rsidR="0034387D" w:rsidRPr="00BE6D7E">
        <w:t>Checklist</w:t>
      </w:r>
      <w:r w:rsidR="00E14C2E" w:rsidRPr="00BE6D7E">
        <w:t xml:space="preserve"> </w:t>
      </w:r>
    </w:p>
    <w:p w14:paraId="5E07953B" w14:textId="63F4EC6C" w:rsidR="00BE6D7E" w:rsidRDefault="00BE6D7E" w:rsidP="00BE6D7E"/>
    <w:p w14:paraId="461ECBF7" w14:textId="27B85A7D" w:rsidR="00BE6D7E" w:rsidRDefault="00744F83" w:rsidP="00BE6D7E">
      <w:r>
        <w:t>This document explains the setup options available to customize your corporate university. Each option is described and if necessary, illustrated with an image to clarify the option. These are options and not all are required to setup your corporate university.</w:t>
      </w:r>
    </w:p>
    <w:p w14:paraId="7344E6C2" w14:textId="77777777" w:rsidR="00744F83" w:rsidRPr="00BE6D7E" w:rsidRDefault="00744F83" w:rsidP="00BE6D7E"/>
    <w:tbl>
      <w:tblPr>
        <w:tblW w:w="10070" w:type="dxa"/>
        <w:tblLayout w:type="fixed"/>
        <w:tblCellMar>
          <w:left w:w="115" w:type="dxa"/>
          <w:right w:w="115" w:type="dxa"/>
        </w:tblCellMar>
        <w:tblLook w:val="0600" w:firstRow="0" w:lastRow="0" w:firstColumn="0" w:lastColumn="0" w:noHBand="1" w:noVBand="1"/>
      </w:tblPr>
      <w:tblGrid>
        <w:gridCol w:w="450"/>
        <w:gridCol w:w="9000"/>
        <w:gridCol w:w="620"/>
      </w:tblGrid>
      <w:tr w:rsidR="0034387D" w:rsidRPr="003A209B" w14:paraId="5E93F5B7" w14:textId="77777777" w:rsidTr="00076ACC">
        <w:trPr>
          <w:gridAfter w:val="1"/>
          <w:wAfter w:w="620" w:type="dxa"/>
        </w:trPr>
        <w:sdt>
          <w:sdtPr>
            <w:id w:val="-1035279314"/>
            <w:temporary/>
            <w15:appearance w15:val="hidden"/>
            <w14:checkbox>
              <w14:checked w14:val="0"/>
              <w14:checkedState w14:val="0050" w14:font="Wingdings 2"/>
              <w14:uncheckedState w14:val="2610" w14:font="MS Gothic"/>
            </w14:checkbox>
          </w:sdtPr>
          <w:sdtContent>
            <w:tc>
              <w:tcPr>
                <w:tcW w:w="450" w:type="dxa"/>
              </w:tcPr>
              <w:p w14:paraId="2A48E54A" w14:textId="77777777" w:rsidR="0034387D" w:rsidRDefault="0034387D" w:rsidP="00910071">
                <w:pPr>
                  <w:pStyle w:val="Checkbox"/>
                </w:pPr>
                <w:r w:rsidRPr="00A67285">
                  <w:rPr>
                    <w:rFonts w:ascii="Segoe UI Symbol" w:hAnsi="Segoe UI Symbol" w:cs="Segoe UI Symbol"/>
                  </w:rPr>
                  <w:t>☐</w:t>
                </w:r>
              </w:p>
            </w:tc>
          </w:sdtContent>
        </w:sdt>
        <w:tc>
          <w:tcPr>
            <w:tcW w:w="9000" w:type="dxa"/>
          </w:tcPr>
          <w:p w14:paraId="1763F41E" w14:textId="568D56A8" w:rsidR="0034387D" w:rsidRDefault="00104FB7" w:rsidP="00104FB7">
            <w:pPr>
              <w:pStyle w:val="ListNumber"/>
            </w:pPr>
            <w:r w:rsidRPr="00076ACC">
              <w:rPr>
                <w:b/>
                <w:bCs/>
              </w:rPr>
              <w:t>CU Name</w:t>
            </w:r>
            <w:r w:rsidR="00076ACC">
              <w:t xml:space="preserve"> - </w:t>
            </w:r>
            <w:r w:rsidR="009903C7">
              <w:t>t</w:t>
            </w:r>
            <w:r w:rsidR="009903C7" w:rsidRPr="009903C7">
              <w:t>his is your E-Learning platform name, and will appear on the browser's tabs and top bar</w:t>
            </w:r>
            <w:r w:rsidR="009903C7">
              <w:t xml:space="preserve"> of the page</w:t>
            </w:r>
          </w:p>
          <w:p w14:paraId="499119B4" w14:textId="2C659E0C" w:rsidR="00BE6D7E" w:rsidRPr="00AF0584" w:rsidRDefault="00BE6D7E" w:rsidP="00BE6D7E">
            <w:r>
              <w:rPr>
                <w:noProof/>
              </w:rPr>
              <w:drawing>
                <wp:inline distT="0" distB="0" distL="0" distR="0" wp14:anchorId="516D06A7" wp14:editId="3E45A483">
                  <wp:extent cx="3687955" cy="2223770"/>
                  <wp:effectExtent l="19050" t="19050" r="27305" b="241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14029" cy="2239492"/>
                          </a:xfrm>
                          <a:prstGeom prst="rect">
                            <a:avLst/>
                          </a:prstGeom>
                          <a:ln>
                            <a:solidFill>
                              <a:schemeClr val="tx1"/>
                            </a:solidFill>
                          </a:ln>
                        </pic:spPr>
                      </pic:pic>
                    </a:graphicData>
                  </a:graphic>
                </wp:inline>
              </w:drawing>
            </w:r>
          </w:p>
        </w:tc>
      </w:tr>
      <w:tr w:rsidR="00E46E60" w:rsidRPr="003A209B" w14:paraId="7D1F97B4" w14:textId="77777777" w:rsidTr="00076ACC">
        <w:trPr>
          <w:gridAfter w:val="1"/>
          <w:wAfter w:w="620" w:type="dxa"/>
        </w:trPr>
        <w:sdt>
          <w:sdtPr>
            <w:id w:val="84355792"/>
            <w:temporary/>
            <w15:appearance w15:val="hidden"/>
            <w14:checkbox>
              <w14:checked w14:val="0"/>
              <w14:checkedState w14:val="0050" w14:font="Wingdings 2"/>
              <w14:uncheckedState w14:val="2610" w14:font="MS Gothic"/>
            </w14:checkbox>
          </w:sdtPr>
          <w:sdtContent>
            <w:tc>
              <w:tcPr>
                <w:tcW w:w="450" w:type="dxa"/>
              </w:tcPr>
              <w:p w14:paraId="54B2ED36" w14:textId="480BA9F4" w:rsidR="00E46E60" w:rsidRDefault="00E46E60" w:rsidP="00E46E60">
                <w:pPr>
                  <w:pStyle w:val="Checkbox"/>
                </w:pPr>
                <w:r w:rsidRPr="00A67285">
                  <w:rPr>
                    <w:rFonts w:ascii="Segoe UI Symbol" w:hAnsi="Segoe UI Symbol" w:cs="Segoe UI Symbol"/>
                  </w:rPr>
                  <w:t>☐</w:t>
                </w:r>
              </w:p>
            </w:tc>
          </w:sdtContent>
        </w:sdt>
        <w:tc>
          <w:tcPr>
            <w:tcW w:w="9000" w:type="dxa"/>
          </w:tcPr>
          <w:p w14:paraId="2DC30EF6" w14:textId="74ACDF1B" w:rsidR="00E46E60" w:rsidRDefault="00E46E60" w:rsidP="00E46E60">
            <w:pPr>
              <w:pStyle w:val="ListNumber"/>
            </w:pPr>
            <w:r w:rsidRPr="00076ACC">
              <w:rPr>
                <w:b/>
                <w:bCs/>
              </w:rPr>
              <w:t>Homepage tag line</w:t>
            </w:r>
            <w:r w:rsidR="00076ACC">
              <w:t xml:space="preserve"> - </w:t>
            </w:r>
            <w:r>
              <w:t>this is message or description that appears below the CU name. It is not required.</w:t>
            </w:r>
          </w:p>
          <w:p w14:paraId="6F431F95" w14:textId="6CF6FEFB" w:rsidR="00E46E60" w:rsidRDefault="00E46E60" w:rsidP="00E46E60">
            <w:r>
              <w:rPr>
                <w:noProof/>
              </w:rPr>
              <w:drawing>
                <wp:inline distT="0" distB="0" distL="0" distR="0" wp14:anchorId="5AA0D73F" wp14:editId="7CF57E95">
                  <wp:extent cx="3732185" cy="2250440"/>
                  <wp:effectExtent l="19050" t="19050" r="20955" b="165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48977" cy="2260565"/>
                          </a:xfrm>
                          <a:prstGeom prst="rect">
                            <a:avLst/>
                          </a:prstGeom>
                          <a:ln>
                            <a:solidFill>
                              <a:schemeClr val="tx1"/>
                            </a:solidFill>
                          </a:ln>
                        </pic:spPr>
                      </pic:pic>
                    </a:graphicData>
                  </a:graphic>
                </wp:inline>
              </w:drawing>
            </w:r>
          </w:p>
        </w:tc>
      </w:tr>
      <w:tr w:rsidR="00E46E60" w:rsidRPr="003A209B" w14:paraId="3AC84153" w14:textId="77777777" w:rsidTr="00076ACC">
        <w:trPr>
          <w:gridAfter w:val="1"/>
          <w:wAfter w:w="620" w:type="dxa"/>
        </w:trPr>
        <w:sdt>
          <w:sdtPr>
            <w:id w:val="-1171410821"/>
            <w:temporary/>
            <w15:appearance w15:val="hidden"/>
            <w14:checkbox>
              <w14:checked w14:val="0"/>
              <w14:checkedState w14:val="0050" w14:font="Wingdings 2"/>
              <w14:uncheckedState w14:val="2610" w14:font="MS Gothic"/>
            </w14:checkbox>
          </w:sdtPr>
          <w:sdtContent>
            <w:tc>
              <w:tcPr>
                <w:tcW w:w="450" w:type="dxa"/>
              </w:tcPr>
              <w:p w14:paraId="6D4659D3" w14:textId="77777777" w:rsidR="00E46E60" w:rsidRDefault="00E46E60" w:rsidP="00E46E60">
                <w:pPr>
                  <w:pStyle w:val="Checkbox"/>
                </w:pPr>
                <w:r w:rsidRPr="00A67285">
                  <w:rPr>
                    <w:rFonts w:ascii="Segoe UI Symbol" w:hAnsi="Segoe UI Symbol" w:cs="Segoe UI Symbol"/>
                  </w:rPr>
                  <w:t>☐</w:t>
                </w:r>
              </w:p>
            </w:tc>
          </w:sdtContent>
        </w:sdt>
        <w:tc>
          <w:tcPr>
            <w:tcW w:w="9000" w:type="dxa"/>
          </w:tcPr>
          <w:p w14:paraId="732DFAD8" w14:textId="71B02387" w:rsidR="00E46E60" w:rsidRDefault="00E46E60" w:rsidP="00E46E60">
            <w:pPr>
              <w:pStyle w:val="ListNumber"/>
            </w:pPr>
            <w:r w:rsidRPr="00076ACC">
              <w:rPr>
                <w:b/>
                <w:bCs/>
              </w:rPr>
              <w:t>CU branding logo</w:t>
            </w:r>
            <w:r>
              <w:t xml:space="preserve"> – your logo </w:t>
            </w:r>
            <w:r w:rsidRPr="009903C7">
              <w:t xml:space="preserve">will appear on the top left corner of your Online Training webpage. </w:t>
            </w:r>
          </w:p>
          <w:p w14:paraId="4378B8BA" w14:textId="7C8A3CF3" w:rsidR="00E46E60" w:rsidRDefault="00E46E60" w:rsidP="00E46E60">
            <w:pPr>
              <w:pStyle w:val="ListNumber2"/>
            </w:pPr>
            <w:r>
              <w:t xml:space="preserve">Dimensions: </w:t>
            </w:r>
            <w:r w:rsidRPr="009903C7">
              <w:t>Max. image size is 380x72</w:t>
            </w:r>
            <w:r>
              <w:t xml:space="preserve"> </w:t>
            </w:r>
            <w:r w:rsidRPr="009903C7">
              <w:t xml:space="preserve">px </w:t>
            </w:r>
          </w:p>
          <w:p w14:paraId="6A76016A" w14:textId="1B016E27" w:rsidR="00E46E60" w:rsidRDefault="00E46E60" w:rsidP="00E46E60">
            <w:pPr>
              <w:pStyle w:val="ListNumber2"/>
            </w:pPr>
            <w:r>
              <w:t xml:space="preserve">Format: </w:t>
            </w:r>
            <w:r w:rsidRPr="009903C7">
              <w:t>JPG, PNG, JPEG and GIF</w:t>
            </w:r>
          </w:p>
          <w:p w14:paraId="45B4FCFF" w14:textId="75FDC2A0" w:rsidR="00E46E60" w:rsidRDefault="00E46E60" w:rsidP="00E46E60">
            <w:pPr>
              <w:pStyle w:val="ListNumber2"/>
            </w:pPr>
            <w:r>
              <w:t xml:space="preserve">Maximum file size: </w:t>
            </w:r>
            <w:proofErr w:type="spellStart"/>
            <w:r w:rsidRPr="009903C7">
              <w:t>2MB</w:t>
            </w:r>
            <w:proofErr w:type="spellEnd"/>
          </w:p>
          <w:p w14:paraId="23207B26" w14:textId="688FDDB6" w:rsidR="00076ACC" w:rsidRDefault="00076ACC" w:rsidP="00401833">
            <w:pPr>
              <w:pStyle w:val="ListNumber2"/>
              <w:numPr>
                <w:ilvl w:val="0"/>
                <w:numId w:val="0"/>
              </w:numPr>
              <w:ind w:left="336"/>
            </w:pPr>
            <w:r w:rsidRPr="00076ACC">
              <w:rPr>
                <w:b/>
                <w:bCs/>
              </w:rPr>
              <w:t>Tip</w:t>
            </w:r>
            <w:r>
              <w:t>: it is best if you have a logo with a transparent background</w:t>
            </w:r>
          </w:p>
          <w:p w14:paraId="3EF0E685" w14:textId="7FED9684" w:rsidR="00E46E60" w:rsidRPr="00AF0584" w:rsidRDefault="00E46E60" w:rsidP="00E46E60">
            <w:r>
              <w:rPr>
                <w:noProof/>
              </w:rPr>
              <w:drawing>
                <wp:inline distT="0" distB="0" distL="0" distR="0" wp14:anchorId="58B43A9E" wp14:editId="6A5D6DAF">
                  <wp:extent cx="3996690" cy="2409932"/>
                  <wp:effectExtent l="19050" t="19050" r="2286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28870" cy="2429336"/>
                          </a:xfrm>
                          <a:prstGeom prst="rect">
                            <a:avLst/>
                          </a:prstGeom>
                          <a:ln>
                            <a:solidFill>
                              <a:schemeClr val="tx1"/>
                            </a:solidFill>
                          </a:ln>
                        </pic:spPr>
                      </pic:pic>
                    </a:graphicData>
                  </a:graphic>
                </wp:inline>
              </w:drawing>
            </w:r>
          </w:p>
        </w:tc>
      </w:tr>
      <w:tr w:rsidR="00E46E60" w:rsidRPr="003A209B" w14:paraId="7A102BC7" w14:textId="77777777" w:rsidTr="00076ACC">
        <w:trPr>
          <w:gridAfter w:val="1"/>
          <w:wAfter w:w="620" w:type="dxa"/>
        </w:trPr>
        <w:sdt>
          <w:sdtPr>
            <w:id w:val="-1687130530"/>
            <w:temporary/>
            <w15:appearance w15:val="hidden"/>
            <w14:checkbox>
              <w14:checked w14:val="0"/>
              <w14:checkedState w14:val="0050" w14:font="Wingdings 2"/>
              <w14:uncheckedState w14:val="2610" w14:font="MS Gothic"/>
            </w14:checkbox>
          </w:sdtPr>
          <w:sdtContent>
            <w:tc>
              <w:tcPr>
                <w:tcW w:w="450" w:type="dxa"/>
              </w:tcPr>
              <w:p w14:paraId="2A74EE6B" w14:textId="2F1E3538" w:rsidR="00E46E60" w:rsidRDefault="00E46E60" w:rsidP="00E46E60">
                <w:pPr>
                  <w:pStyle w:val="Checkbox"/>
                </w:pPr>
                <w:r w:rsidRPr="00A67285">
                  <w:rPr>
                    <w:rFonts w:ascii="Segoe UI Symbol" w:hAnsi="Segoe UI Symbol" w:cs="Segoe UI Symbol"/>
                  </w:rPr>
                  <w:t>☐</w:t>
                </w:r>
              </w:p>
            </w:tc>
          </w:sdtContent>
        </w:sdt>
        <w:tc>
          <w:tcPr>
            <w:tcW w:w="9000" w:type="dxa"/>
          </w:tcPr>
          <w:p w14:paraId="23E86BFE" w14:textId="11D36607" w:rsidR="00E46E60" w:rsidRDefault="00E46E60" w:rsidP="00E46E60">
            <w:pPr>
              <w:pStyle w:val="ListNumber"/>
            </w:pPr>
            <w:r w:rsidRPr="00076ACC">
              <w:rPr>
                <w:b/>
                <w:bCs/>
              </w:rPr>
              <w:t>CU browser favicon</w:t>
            </w:r>
            <w:r>
              <w:t xml:space="preserve"> – </w:t>
            </w:r>
            <w:r w:rsidRPr="009903C7">
              <w:t>your website's favicon</w:t>
            </w:r>
            <w:r>
              <w:t xml:space="preserve"> is the small icon that appears on the browser window tab.</w:t>
            </w:r>
          </w:p>
          <w:p w14:paraId="02AE3FB6" w14:textId="77777777" w:rsidR="00E46E60" w:rsidRDefault="00E46E60" w:rsidP="00E46E60">
            <w:pPr>
              <w:pStyle w:val="ListNumber2"/>
            </w:pPr>
            <w:r>
              <w:t xml:space="preserve">Dimensions: </w:t>
            </w:r>
            <w:r w:rsidRPr="009903C7">
              <w:t>16x16</w:t>
            </w:r>
            <w:r>
              <w:t xml:space="preserve"> px</w:t>
            </w:r>
          </w:p>
          <w:p w14:paraId="15C7B030" w14:textId="20EBA05E" w:rsidR="00E46E60" w:rsidRDefault="00E46E60" w:rsidP="00E46E60">
            <w:pPr>
              <w:pStyle w:val="ListNumber2"/>
            </w:pPr>
            <w:r>
              <w:t xml:space="preserve">Format: </w:t>
            </w:r>
            <w:r w:rsidRPr="009903C7">
              <w:t xml:space="preserve"> </w:t>
            </w:r>
            <w:r>
              <w:t>PNG image</w:t>
            </w:r>
          </w:p>
          <w:p w14:paraId="0A73F398" w14:textId="488085A6" w:rsidR="00076ACC" w:rsidRDefault="00076ACC" w:rsidP="00401833">
            <w:pPr>
              <w:pStyle w:val="ListNumber2"/>
              <w:numPr>
                <w:ilvl w:val="0"/>
                <w:numId w:val="0"/>
              </w:numPr>
              <w:ind w:left="336"/>
            </w:pPr>
            <w:r w:rsidRPr="00076ACC">
              <w:rPr>
                <w:b/>
                <w:bCs/>
              </w:rPr>
              <w:t>Tip</w:t>
            </w:r>
            <w:r>
              <w:t>: this is a very small image, the simpler the image is the better it will look. Think a simplified version of your logo or maybe an icon that identify your logo.</w:t>
            </w:r>
          </w:p>
          <w:p w14:paraId="62EB5B08" w14:textId="13F81D43" w:rsidR="00E46E60" w:rsidRDefault="00E46E60" w:rsidP="00E46E60">
            <w:r>
              <w:rPr>
                <w:noProof/>
              </w:rPr>
              <w:drawing>
                <wp:inline distT="0" distB="0" distL="0" distR="0" wp14:anchorId="3087501C" wp14:editId="53B6FF66">
                  <wp:extent cx="4037444" cy="2167890"/>
                  <wp:effectExtent l="19050" t="19050" r="20320" b="228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2076" b="38068"/>
                          <a:stretch/>
                        </pic:blipFill>
                        <pic:spPr bwMode="auto">
                          <a:xfrm>
                            <a:off x="0" y="0"/>
                            <a:ext cx="4128656" cy="221686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r w:rsidR="009903C7" w:rsidRPr="003A209B" w14:paraId="657ED9BF" w14:textId="77777777" w:rsidTr="00076ACC">
        <w:tc>
          <w:tcPr>
            <w:tcW w:w="450" w:type="dxa"/>
          </w:tcPr>
          <w:p w14:paraId="0B9CF818" w14:textId="723987F9" w:rsidR="009903C7" w:rsidRDefault="00BE6D7E" w:rsidP="00910071">
            <w:pPr>
              <w:pStyle w:val="Checkbox"/>
            </w:pPr>
            <w:r>
              <w:br w:type="page"/>
            </w:r>
            <w:sdt>
              <w:sdtPr>
                <w:id w:val="1775820563"/>
                <w:temporary/>
                <w15:appearance w15:val="hidden"/>
                <w14:checkbox>
                  <w14:checked w14:val="0"/>
                  <w14:checkedState w14:val="0050" w14:font="Wingdings 2"/>
                  <w14:uncheckedState w14:val="2610" w14:font="MS Gothic"/>
                </w14:checkbox>
              </w:sdtPr>
              <w:sdtContent>
                <w:r w:rsidR="00744F83" w:rsidRPr="00A67285">
                  <w:rPr>
                    <w:rFonts w:ascii="Segoe UI Symbol" w:hAnsi="Segoe UI Symbol" w:cs="Segoe UI Symbol"/>
                  </w:rPr>
                  <w:t>☐</w:t>
                </w:r>
              </w:sdtContent>
            </w:sdt>
          </w:p>
        </w:tc>
        <w:tc>
          <w:tcPr>
            <w:tcW w:w="9620" w:type="dxa"/>
            <w:gridSpan w:val="2"/>
          </w:tcPr>
          <w:p w14:paraId="5AE0AF11" w14:textId="06F0FD29" w:rsidR="009903C7" w:rsidRDefault="009903C7" w:rsidP="009903C7">
            <w:pPr>
              <w:pStyle w:val="ListNumber"/>
            </w:pPr>
            <w:r w:rsidRPr="00076ACC">
              <w:rPr>
                <w:b/>
                <w:bCs/>
              </w:rPr>
              <w:t>Sign up page background image</w:t>
            </w:r>
            <w:r w:rsidR="00076ACC">
              <w:t xml:space="preserve"> - </w:t>
            </w:r>
            <w:r w:rsidR="00F2795F">
              <w:t xml:space="preserve">when designing the image keep in mind the </w:t>
            </w:r>
            <w:r w:rsidR="00A0184B">
              <w:t>s</w:t>
            </w:r>
            <w:r w:rsidR="00F2795F">
              <w:t xml:space="preserve">ign </w:t>
            </w:r>
            <w:r w:rsidR="00A0184B">
              <w:t>i</w:t>
            </w:r>
            <w:r w:rsidR="00F2795F">
              <w:t xml:space="preserve">n box is </w:t>
            </w:r>
            <w:r w:rsidR="00076ACC">
              <w:t xml:space="preserve">centered and it is semi-transparent. If you have a busy background, it will make the Sign In box less readable. The sign in box </w:t>
            </w:r>
            <w:r w:rsidR="00F2795F">
              <w:t>will be shown on top of your background image</w:t>
            </w:r>
            <w:r w:rsidR="00E46E60">
              <w:t xml:space="preserve">, any text or graphic in that area will not be </w:t>
            </w:r>
            <w:r w:rsidR="00076ACC">
              <w:t xml:space="preserve">clearly </w:t>
            </w:r>
            <w:r w:rsidR="00E46E60">
              <w:t>visible.</w:t>
            </w:r>
          </w:p>
          <w:p w14:paraId="6A5C589B" w14:textId="77777777" w:rsidR="009903C7" w:rsidRDefault="009903C7" w:rsidP="009903C7">
            <w:pPr>
              <w:pStyle w:val="ListNumber2"/>
            </w:pPr>
            <w:r>
              <w:t xml:space="preserve">Dimensions: 1280x720 px. </w:t>
            </w:r>
          </w:p>
          <w:p w14:paraId="6C0E31DA" w14:textId="7344F6B7" w:rsidR="009903C7" w:rsidRDefault="009903C7" w:rsidP="009903C7">
            <w:pPr>
              <w:pStyle w:val="ListNumber2"/>
            </w:pPr>
            <w:r>
              <w:t xml:space="preserve">Maximum file size: </w:t>
            </w:r>
            <w:proofErr w:type="spellStart"/>
            <w:r>
              <w:t>10MB</w:t>
            </w:r>
            <w:proofErr w:type="spellEnd"/>
          </w:p>
          <w:p w14:paraId="37B9C1B1" w14:textId="7AC0A5BB" w:rsidR="00413095" w:rsidRDefault="00413095" w:rsidP="00401833">
            <w:pPr>
              <w:pStyle w:val="ListNumber2"/>
              <w:numPr>
                <w:ilvl w:val="0"/>
                <w:numId w:val="0"/>
              </w:numPr>
              <w:ind w:left="336"/>
            </w:pPr>
            <w:r w:rsidRPr="00413095">
              <w:rPr>
                <w:b/>
                <w:bCs/>
              </w:rPr>
              <w:t>Tip</w:t>
            </w:r>
            <w:r>
              <w:t>: try to keep your images towards the edges, leaving a clean area around the Sign In box, to ensure that if the users increase the size of the screen the images will not interfere with the area where the enter their login.</w:t>
            </w:r>
          </w:p>
          <w:p w14:paraId="1FE66A0B" w14:textId="739B6DB0" w:rsidR="00BE6D7E" w:rsidRDefault="00BE6D7E" w:rsidP="00BE6D7E">
            <w:r>
              <w:rPr>
                <w:noProof/>
              </w:rPr>
              <w:drawing>
                <wp:inline distT="0" distB="0" distL="0" distR="0" wp14:anchorId="2CCBF94B" wp14:editId="0F7F8F90">
                  <wp:extent cx="5905940" cy="2777490"/>
                  <wp:effectExtent l="19050" t="19050" r="19050" b="228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02019" cy="2822675"/>
                          </a:xfrm>
                          <a:prstGeom prst="rect">
                            <a:avLst/>
                          </a:prstGeom>
                          <a:ln>
                            <a:solidFill>
                              <a:schemeClr val="tx1"/>
                            </a:solidFill>
                          </a:ln>
                        </pic:spPr>
                      </pic:pic>
                    </a:graphicData>
                  </a:graphic>
                </wp:inline>
              </w:drawing>
            </w:r>
          </w:p>
        </w:tc>
      </w:tr>
      <w:tr w:rsidR="0034387D" w:rsidRPr="003A209B" w14:paraId="4D7F1203" w14:textId="77777777" w:rsidTr="00076ACC">
        <w:sdt>
          <w:sdtPr>
            <w:id w:val="-252504509"/>
            <w:temporary/>
            <w15:appearance w15:val="hidden"/>
            <w14:checkbox>
              <w14:checked w14:val="0"/>
              <w14:checkedState w14:val="0050" w14:font="Wingdings 2"/>
              <w14:uncheckedState w14:val="2610" w14:font="MS Gothic"/>
            </w14:checkbox>
          </w:sdtPr>
          <w:sdtContent>
            <w:tc>
              <w:tcPr>
                <w:tcW w:w="450" w:type="dxa"/>
              </w:tcPr>
              <w:p w14:paraId="2F7EF228" w14:textId="77777777" w:rsidR="0034387D" w:rsidRDefault="0034387D" w:rsidP="00910071">
                <w:pPr>
                  <w:pStyle w:val="Checkbox"/>
                </w:pPr>
                <w:r w:rsidRPr="00A67285">
                  <w:rPr>
                    <w:rFonts w:ascii="Segoe UI Symbol" w:hAnsi="Segoe UI Symbol" w:cs="Segoe UI Symbol"/>
                  </w:rPr>
                  <w:t>☐</w:t>
                </w:r>
              </w:p>
            </w:tc>
          </w:sdtContent>
        </w:sdt>
        <w:tc>
          <w:tcPr>
            <w:tcW w:w="9620" w:type="dxa"/>
            <w:gridSpan w:val="2"/>
          </w:tcPr>
          <w:p w14:paraId="0D8F0F02" w14:textId="2019570B" w:rsidR="00104FB7" w:rsidRDefault="00104FB7" w:rsidP="001C4B61">
            <w:pPr>
              <w:pStyle w:val="ListNumber"/>
            </w:pPr>
            <w:r w:rsidRPr="00413095">
              <w:rPr>
                <w:b/>
                <w:bCs/>
              </w:rPr>
              <w:t>CU URL</w:t>
            </w:r>
            <w:r w:rsidR="001C4B61">
              <w:t xml:space="preserve"> – the domain that you would like us to use for your CU login page</w:t>
            </w:r>
            <w:r w:rsidR="00EE0A59">
              <w:t>. Choose one of the options below.</w:t>
            </w:r>
          </w:p>
          <w:p w14:paraId="35CAE1B1" w14:textId="5F948EDE" w:rsidR="00104FB7" w:rsidRDefault="00104FB7" w:rsidP="001C4B61">
            <w:pPr>
              <w:pStyle w:val="ListNumber"/>
              <w:numPr>
                <w:ilvl w:val="0"/>
                <w:numId w:val="11"/>
              </w:numPr>
            </w:pPr>
            <w:r>
              <w:t>Standard</w:t>
            </w:r>
            <w:r w:rsidR="001C4B61">
              <w:t xml:space="preserve"> - </w:t>
            </w:r>
            <w:hyperlink r:id="rId12" w:history="1">
              <w:r w:rsidR="001C4B61" w:rsidRPr="00231B4D">
                <w:rPr>
                  <w:rStyle w:val="Hyperlink"/>
                </w:rPr>
                <w:t>https://igaecs.docebosaas.com/</w:t>
              </w:r>
            </w:hyperlink>
            <w:r w:rsidR="001C4B61" w:rsidRPr="001C4B61">
              <w:rPr>
                <w:shd w:val="clear" w:color="auto" w:fill="FFFF00"/>
              </w:rPr>
              <w:t>cuname</w:t>
            </w:r>
            <w:r w:rsidR="001C4B61">
              <w:t xml:space="preserve"> [</w:t>
            </w:r>
            <w:r w:rsidR="00EE0A59">
              <w:rPr>
                <w:i/>
                <w:iCs/>
              </w:rPr>
              <w:t>name of your corporate university</w:t>
            </w:r>
            <w:r w:rsidR="001C4B61" w:rsidRPr="00EE0A59">
              <w:rPr>
                <w:i/>
                <w:iCs/>
              </w:rPr>
              <w:t xml:space="preserve"> </w:t>
            </w:r>
            <w:proofErr w:type="spellStart"/>
            <w:r w:rsidR="001C4B61" w:rsidRPr="00EE0A59">
              <w:rPr>
                <w:i/>
                <w:iCs/>
              </w:rPr>
              <w:t>ie</w:t>
            </w:r>
            <w:proofErr w:type="spellEnd"/>
            <w:r w:rsidR="001C4B61" w:rsidRPr="00EE0A59">
              <w:rPr>
                <w:i/>
                <w:iCs/>
              </w:rPr>
              <w:t xml:space="preserve"> </w:t>
            </w:r>
            <w:proofErr w:type="spellStart"/>
            <w:r w:rsidR="001C4B61" w:rsidRPr="00EE0A59">
              <w:rPr>
                <w:i/>
                <w:iCs/>
              </w:rPr>
              <w:t>jmh</w:t>
            </w:r>
            <w:proofErr w:type="spellEnd"/>
            <w:r w:rsidR="001C4B61" w:rsidRPr="00EE0A59">
              <w:rPr>
                <w:i/>
                <w:iCs/>
              </w:rPr>
              <w:t xml:space="preserve">, </w:t>
            </w:r>
            <w:proofErr w:type="spellStart"/>
            <w:r w:rsidR="001C4B61" w:rsidRPr="00EE0A59">
              <w:rPr>
                <w:i/>
                <w:iCs/>
              </w:rPr>
              <w:t>jmh</w:t>
            </w:r>
            <w:proofErr w:type="spellEnd"/>
            <w:r w:rsidR="001C4B61" w:rsidRPr="00EE0A59">
              <w:rPr>
                <w:i/>
                <w:iCs/>
              </w:rPr>
              <w:t xml:space="preserve">-cu, </w:t>
            </w:r>
            <w:proofErr w:type="spellStart"/>
            <w:r w:rsidR="001C4B61" w:rsidRPr="00EE0A59">
              <w:rPr>
                <w:i/>
                <w:iCs/>
              </w:rPr>
              <w:t>companytraining</w:t>
            </w:r>
            <w:proofErr w:type="spellEnd"/>
            <w:r w:rsidR="001C4B61">
              <w:t>]</w:t>
            </w:r>
          </w:p>
          <w:p w14:paraId="341CBCAD" w14:textId="7F88AFE8" w:rsidR="0034387D" w:rsidRPr="00AF0584" w:rsidRDefault="00104FB7" w:rsidP="00EE0A59">
            <w:pPr>
              <w:pStyle w:val="ListNumber"/>
              <w:numPr>
                <w:ilvl w:val="0"/>
                <w:numId w:val="11"/>
              </w:numPr>
            </w:pPr>
            <w:r>
              <w:t xml:space="preserve">Custom </w:t>
            </w:r>
            <w:r w:rsidR="001C4B61">
              <w:t>URL –</w:t>
            </w:r>
            <w:r>
              <w:t xml:space="preserve"> </w:t>
            </w:r>
            <w:r w:rsidR="00E46E60">
              <w:t xml:space="preserve">we can use </w:t>
            </w:r>
            <w:r w:rsidR="001C4B61">
              <w:t>any URL that you have in your domain or that you have purchased. For this</w:t>
            </w:r>
            <w:r w:rsidR="00A0184B">
              <w:t xml:space="preserve">, </w:t>
            </w:r>
            <w:r w:rsidR="001C4B61">
              <w:t xml:space="preserve">the company from which you purchase the URL must provide you with a Certificate (a code) that we need to connect the </w:t>
            </w:r>
            <w:r w:rsidR="00E4711A">
              <w:t>sign-up</w:t>
            </w:r>
            <w:r w:rsidR="001C4B61">
              <w:t xml:space="preserve"> page to the URL. </w:t>
            </w:r>
          </w:p>
        </w:tc>
      </w:tr>
      <w:tr w:rsidR="0034387D" w:rsidRPr="003A209B" w14:paraId="32635051" w14:textId="77777777" w:rsidTr="00076ACC">
        <w:sdt>
          <w:sdtPr>
            <w:id w:val="614636457"/>
            <w:temporary/>
            <w15:appearance w15:val="hidden"/>
            <w14:checkbox>
              <w14:checked w14:val="0"/>
              <w14:checkedState w14:val="0050" w14:font="Wingdings 2"/>
              <w14:uncheckedState w14:val="2610" w14:font="MS Gothic"/>
            </w14:checkbox>
          </w:sdtPr>
          <w:sdtContent>
            <w:tc>
              <w:tcPr>
                <w:tcW w:w="450" w:type="dxa"/>
              </w:tcPr>
              <w:p w14:paraId="07672551" w14:textId="77777777" w:rsidR="0034387D" w:rsidRDefault="0034387D" w:rsidP="00910071">
                <w:pPr>
                  <w:pStyle w:val="Checkbox"/>
                </w:pPr>
                <w:r w:rsidRPr="0034387D">
                  <w:rPr>
                    <w:rFonts w:ascii="Segoe UI Symbol" w:hAnsi="Segoe UI Symbol" w:cs="Segoe UI Symbol"/>
                  </w:rPr>
                  <w:t>☐</w:t>
                </w:r>
              </w:p>
            </w:tc>
          </w:sdtContent>
        </w:sdt>
        <w:tc>
          <w:tcPr>
            <w:tcW w:w="9620" w:type="dxa"/>
            <w:gridSpan w:val="2"/>
          </w:tcPr>
          <w:p w14:paraId="0EB4E7D3" w14:textId="47349CC6" w:rsidR="00BF21CF" w:rsidRDefault="00EE0A59" w:rsidP="00EE0A59">
            <w:pPr>
              <w:pStyle w:val="ListNumber"/>
            </w:pPr>
            <w:r w:rsidRPr="00413095">
              <w:rPr>
                <w:b/>
                <w:bCs/>
              </w:rPr>
              <w:t>Virtual Coach</w:t>
            </w:r>
            <w:r>
              <w:t xml:space="preserve"> </w:t>
            </w:r>
          </w:p>
          <w:p w14:paraId="6E9CE939" w14:textId="312CA9BE" w:rsidR="00EE0A59" w:rsidRDefault="00EE0A59" w:rsidP="00EE0A59">
            <w:pPr>
              <w:pStyle w:val="ListNumber2"/>
            </w:pPr>
            <w:r>
              <w:t xml:space="preserve">Enabled – the virtual coach will remind users which courses they have in </w:t>
            </w:r>
            <w:r w:rsidR="00E4711A">
              <w:t>progress and</w:t>
            </w:r>
            <w:r>
              <w:t xml:space="preserve"> will make course recommendations based on what other users also took.</w:t>
            </w:r>
          </w:p>
          <w:p w14:paraId="1B0F3B51" w14:textId="01E5380D" w:rsidR="00EE0A59" w:rsidRPr="00AF0584" w:rsidRDefault="00EE0A59" w:rsidP="00EE0A59">
            <w:pPr>
              <w:pStyle w:val="ListNumber2"/>
            </w:pPr>
            <w:r>
              <w:t>Disabled – no virtual coach function.</w:t>
            </w:r>
          </w:p>
        </w:tc>
      </w:tr>
      <w:tr w:rsidR="00094B46" w:rsidRPr="003A209B" w14:paraId="4D9F96E5" w14:textId="77777777" w:rsidTr="00076ACC">
        <w:sdt>
          <w:sdtPr>
            <w:id w:val="-1402439375"/>
            <w:temporary/>
            <w15:appearance w15:val="hidden"/>
            <w14:checkbox>
              <w14:checked w14:val="0"/>
              <w14:checkedState w14:val="0050" w14:font="Wingdings 2"/>
              <w14:uncheckedState w14:val="2610" w14:font="MS Gothic"/>
            </w14:checkbox>
          </w:sdtPr>
          <w:sdtContent>
            <w:tc>
              <w:tcPr>
                <w:tcW w:w="450" w:type="dxa"/>
              </w:tcPr>
              <w:p w14:paraId="240AB2C7" w14:textId="5537BB42" w:rsidR="00094B46" w:rsidRPr="0034387D" w:rsidRDefault="00094B46" w:rsidP="00094B46">
                <w:pPr>
                  <w:pStyle w:val="Checkbox"/>
                  <w:rPr>
                    <w:rFonts w:ascii="Segoe UI Symbol" w:hAnsi="Segoe UI Symbol" w:cs="Segoe UI Symbol"/>
                  </w:rPr>
                </w:pPr>
                <w:r w:rsidRPr="005F3A75">
                  <w:rPr>
                    <w:rFonts w:ascii="Segoe UI Symbol" w:hAnsi="Segoe UI Symbol" w:cs="Segoe UI Symbol"/>
                  </w:rPr>
                  <w:t>☐</w:t>
                </w:r>
              </w:p>
            </w:tc>
          </w:sdtContent>
        </w:sdt>
        <w:tc>
          <w:tcPr>
            <w:tcW w:w="9620" w:type="dxa"/>
            <w:gridSpan w:val="2"/>
          </w:tcPr>
          <w:p w14:paraId="49794D84" w14:textId="61359CD1" w:rsidR="00094B46" w:rsidRPr="00AF0584" w:rsidRDefault="00EE0A59" w:rsidP="00EE0A59">
            <w:pPr>
              <w:pStyle w:val="ListNumber"/>
            </w:pPr>
            <w:r>
              <w:t xml:space="preserve">Use </w:t>
            </w:r>
            <w:r w:rsidRPr="00401833">
              <w:rPr>
                <w:b/>
                <w:bCs/>
              </w:rPr>
              <w:t>user’s email address</w:t>
            </w:r>
            <w:r>
              <w:t xml:space="preserve"> as username: yes or no?</w:t>
            </w:r>
          </w:p>
        </w:tc>
      </w:tr>
      <w:tr w:rsidR="00094B46" w:rsidRPr="003A209B" w14:paraId="1088F429" w14:textId="77777777" w:rsidTr="00076ACC">
        <w:sdt>
          <w:sdtPr>
            <w:id w:val="-1406218691"/>
            <w:temporary/>
            <w15:appearance w15:val="hidden"/>
            <w14:checkbox>
              <w14:checked w14:val="0"/>
              <w14:checkedState w14:val="0050" w14:font="Wingdings 2"/>
              <w14:uncheckedState w14:val="2610" w14:font="MS Gothic"/>
            </w14:checkbox>
          </w:sdtPr>
          <w:sdtContent>
            <w:tc>
              <w:tcPr>
                <w:tcW w:w="450" w:type="dxa"/>
              </w:tcPr>
              <w:p w14:paraId="0BAE136A" w14:textId="367F8C43" w:rsidR="00094B46" w:rsidRPr="0034387D" w:rsidRDefault="00094B46" w:rsidP="00094B46">
                <w:pPr>
                  <w:pStyle w:val="Checkbox"/>
                  <w:rPr>
                    <w:rFonts w:ascii="Segoe UI Symbol" w:hAnsi="Segoe UI Symbol" w:cs="Segoe UI Symbol"/>
                  </w:rPr>
                </w:pPr>
                <w:r w:rsidRPr="005F3A75">
                  <w:rPr>
                    <w:rFonts w:ascii="Segoe UI Symbol" w:hAnsi="Segoe UI Symbol" w:cs="Segoe UI Symbol"/>
                  </w:rPr>
                  <w:t>☐</w:t>
                </w:r>
              </w:p>
            </w:tc>
          </w:sdtContent>
        </w:sdt>
        <w:tc>
          <w:tcPr>
            <w:tcW w:w="9620" w:type="dxa"/>
            <w:gridSpan w:val="2"/>
          </w:tcPr>
          <w:p w14:paraId="302B848D" w14:textId="4F603A64" w:rsidR="00A0184B" w:rsidRDefault="009903C7" w:rsidP="00E46E60">
            <w:pPr>
              <w:pStyle w:val="ListNumber"/>
            </w:pPr>
            <w:r>
              <w:t xml:space="preserve">User will receive the standard </w:t>
            </w:r>
            <w:r w:rsidRPr="00401833">
              <w:rPr>
                <w:b/>
                <w:bCs/>
              </w:rPr>
              <w:t>email with their login</w:t>
            </w:r>
            <w:r>
              <w:t xml:space="preserve"> when a user is created: yes or no?</w:t>
            </w:r>
          </w:p>
        </w:tc>
      </w:tr>
      <w:tr w:rsidR="00E46E60" w:rsidRPr="003A209B" w14:paraId="1B6C727B" w14:textId="77777777" w:rsidTr="00076ACC">
        <w:sdt>
          <w:sdtPr>
            <w:id w:val="1962530361"/>
            <w:temporary/>
            <w15:appearance w15:val="hidden"/>
            <w14:checkbox>
              <w14:checked w14:val="0"/>
              <w14:checkedState w14:val="0050" w14:font="Wingdings 2"/>
              <w14:uncheckedState w14:val="2610" w14:font="MS Gothic"/>
            </w14:checkbox>
          </w:sdtPr>
          <w:sdtContent>
            <w:tc>
              <w:tcPr>
                <w:tcW w:w="450" w:type="dxa"/>
              </w:tcPr>
              <w:p w14:paraId="3B5F04F6" w14:textId="5A10735C" w:rsidR="00E46E60" w:rsidRPr="005F3A75" w:rsidRDefault="00401833" w:rsidP="00094B46">
                <w:pPr>
                  <w:pStyle w:val="Checkbox"/>
                  <w:rPr>
                    <w:rFonts w:ascii="Segoe UI Symbol" w:hAnsi="Segoe UI Symbol" w:cs="Segoe UI Symbol"/>
                  </w:rPr>
                </w:pPr>
                <w:r w:rsidRPr="005F3A75">
                  <w:rPr>
                    <w:rFonts w:ascii="Segoe UI Symbol" w:hAnsi="Segoe UI Symbol" w:cs="Segoe UI Symbol"/>
                  </w:rPr>
                  <w:t>☐</w:t>
                </w:r>
              </w:p>
            </w:tc>
          </w:sdtContent>
        </w:sdt>
        <w:tc>
          <w:tcPr>
            <w:tcW w:w="9620" w:type="dxa"/>
            <w:gridSpan w:val="2"/>
          </w:tcPr>
          <w:p w14:paraId="474E219E" w14:textId="4EC9CF09" w:rsidR="003E6325" w:rsidRDefault="00E46E60" w:rsidP="003E6325">
            <w:pPr>
              <w:pStyle w:val="ListNumber"/>
            </w:pPr>
            <w:r w:rsidRPr="00401833">
              <w:rPr>
                <w:b/>
                <w:bCs/>
              </w:rPr>
              <w:t>Color/Theme</w:t>
            </w:r>
            <w:r>
              <w:t xml:space="preserve"> options: the standard template uses a blue color scheme. It can be changed to any color scheme that matches your company colors. We can discuss further.</w:t>
            </w:r>
          </w:p>
        </w:tc>
      </w:tr>
      <w:tr w:rsidR="003E6325" w:rsidRPr="003A209B" w14:paraId="335E5895" w14:textId="77777777" w:rsidTr="00076ACC">
        <w:sdt>
          <w:sdtPr>
            <w:id w:val="-1336372195"/>
            <w:temporary/>
            <w15:appearance w15:val="hidden"/>
            <w14:checkbox>
              <w14:checked w14:val="0"/>
              <w14:checkedState w14:val="0050" w14:font="Wingdings 2"/>
              <w14:uncheckedState w14:val="2610" w14:font="MS Gothic"/>
            </w14:checkbox>
          </w:sdtPr>
          <w:sdtContent>
            <w:tc>
              <w:tcPr>
                <w:tcW w:w="450" w:type="dxa"/>
              </w:tcPr>
              <w:p w14:paraId="73075A6D" w14:textId="44DF81A3" w:rsidR="003E6325" w:rsidRPr="005F3A75" w:rsidRDefault="003E6325" w:rsidP="00094B46">
                <w:pPr>
                  <w:pStyle w:val="Checkbox"/>
                  <w:rPr>
                    <w:rFonts w:ascii="Segoe UI Symbol" w:hAnsi="Segoe UI Symbol" w:cs="Segoe UI Symbol"/>
                  </w:rPr>
                </w:pPr>
                <w:r w:rsidRPr="005F3A75">
                  <w:rPr>
                    <w:rFonts w:ascii="Segoe UI Symbol" w:hAnsi="Segoe UI Symbol" w:cs="Segoe UI Symbol"/>
                  </w:rPr>
                  <w:t>☐</w:t>
                </w:r>
              </w:p>
            </w:tc>
          </w:sdtContent>
        </w:sdt>
        <w:tc>
          <w:tcPr>
            <w:tcW w:w="9620" w:type="dxa"/>
            <w:gridSpan w:val="2"/>
          </w:tcPr>
          <w:p w14:paraId="758110ED" w14:textId="1147C640" w:rsidR="003E6325" w:rsidRDefault="003E6325" w:rsidP="003E6325">
            <w:pPr>
              <w:pStyle w:val="ListNumber"/>
              <w:rPr>
                <w:b/>
                <w:bCs/>
              </w:rPr>
            </w:pPr>
            <w:r>
              <w:rPr>
                <w:b/>
                <w:bCs/>
              </w:rPr>
              <w:t xml:space="preserve">Interface page – </w:t>
            </w:r>
            <w:r w:rsidR="00917BB7">
              <w:t xml:space="preserve">both the user and the administrator pages can be </w:t>
            </w:r>
            <w:proofErr w:type="gramStart"/>
            <w:r w:rsidR="00917BB7">
              <w:t>modified</w:t>
            </w:r>
            <w:proofErr w:type="gramEnd"/>
            <w:r w:rsidR="00917BB7">
              <w:t xml:space="preserve"> and its layout adjusted. These pages work as a table grid, with a max of 20 widgets (cells). The table can be </w:t>
            </w:r>
            <w:proofErr w:type="gramStart"/>
            <w:r w:rsidR="00917BB7">
              <w:t>build</w:t>
            </w:r>
            <w:proofErr w:type="gramEnd"/>
            <w:r w:rsidR="00917BB7">
              <w:t xml:space="preserve"> with rows of the following format.</w:t>
            </w:r>
            <w:r w:rsidR="00917BB7">
              <w:rPr>
                <w:b/>
                <w:bCs/>
              </w:rPr>
              <w:br/>
            </w:r>
            <w:r w:rsidR="00917BB7">
              <w:rPr>
                <w:noProof/>
              </w:rPr>
              <w:drawing>
                <wp:inline distT="0" distB="0" distL="0" distR="0" wp14:anchorId="742D698C" wp14:editId="77D71CEA">
                  <wp:extent cx="2776687" cy="2133781"/>
                  <wp:effectExtent l="0" t="0" r="5080" b="0"/>
                  <wp:docPr id="164582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2614" name=""/>
                          <pic:cNvPicPr/>
                        </pic:nvPicPr>
                        <pic:blipFill>
                          <a:blip r:embed="rId13"/>
                          <a:stretch>
                            <a:fillRect/>
                          </a:stretch>
                        </pic:blipFill>
                        <pic:spPr>
                          <a:xfrm>
                            <a:off x="0" y="0"/>
                            <a:ext cx="2791843" cy="2145427"/>
                          </a:xfrm>
                          <a:prstGeom prst="rect">
                            <a:avLst/>
                          </a:prstGeom>
                        </pic:spPr>
                      </pic:pic>
                    </a:graphicData>
                  </a:graphic>
                </wp:inline>
              </w:drawing>
            </w:r>
          </w:p>
          <w:p w14:paraId="2CC10469" w14:textId="64A068D5" w:rsidR="003E6325" w:rsidRDefault="003E6325" w:rsidP="003E6325">
            <w:pPr>
              <w:pStyle w:val="ListNumber2"/>
              <w:rPr>
                <w:rStyle w:val="ui-provider"/>
              </w:rPr>
            </w:pPr>
            <w:r>
              <w:rPr>
                <w:rStyle w:val="ui-provider"/>
              </w:rPr>
              <w:t>1/1 Full Page Width</w:t>
            </w:r>
            <w:r w:rsidR="00917BB7">
              <w:rPr>
                <w:rStyle w:val="ui-provider"/>
              </w:rPr>
              <w:t>:</w:t>
            </w:r>
            <w:r>
              <w:rPr>
                <w:rStyle w:val="ui-provider"/>
              </w:rPr>
              <w:t xml:space="preserve">  </w:t>
            </w:r>
            <w:proofErr w:type="spellStart"/>
            <w:r>
              <w:rPr>
                <w:rStyle w:val="ui-provider"/>
              </w:rPr>
              <w:t>ie</w:t>
            </w:r>
            <w:proofErr w:type="spellEnd"/>
            <w:r>
              <w:rPr>
                <w:rStyle w:val="ui-provider"/>
              </w:rPr>
              <w:t xml:space="preserve"> Top banner</w:t>
            </w:r>
            <w:r w:rsidR="00917BB7">
              <w:rPr>
                <w:rStyle w:val="ui-provider"/>
              </w:rPr>
              <w:t xml:space="preserve"> -</w:t>
            </w:r>
            <w:r>
              <w:rPr>
                <w:rStyle w:val="ui-provider"/>
              </w:rPr>
              <w:t xml:space="preserve"> </w:t>
            </w:r>
            <w:proofErr w:type="spellStart"/>
            <w:r>
              <w:rPr>
                <w:rStyle w:val="ui-provider"/>
              </w:rPr>
              <w:t>1390x</w:t>
            </w:r>
            <w:proofErr w:type="spellEnd"/>
            <w:r w:rsidRPr="003E6325">
              <w:t>(height can be adjusted)</w:t>
            </w:r>
            <w:r w:rsidR="00EB40D8">
              <w:br/>
            </w:r>
          </w:p>
          <w:p w14:paraId="0E93E104" w14:textId="3867C764" w:rsidR="003E6325" w:rsidRDefault="003E6325" w:rsidP="003E6325">
            <w:pPr>
              <w:pStyle w:val="ListNumber2"/>
              <w:rPr>
                <w:rStyle w:val="ui-provider"/>
              </w:rPr>
            </w:pPr>
            <w:r>
              <w:rPr>
                <w:rStyle w:val="ui-provider"/>
              </w:rPr>
              <w:t xml:space="preserve">1/2 Half Width (both images equal width): </w:t>
            </w:r>
            <w:proofErr w:type="spellStart"/>
            <w:r>
              <w:rPr>
                <w:rStyle w:val="ui-provider"/>
              </w:rPr>
              <w:t>ie</w:t>
            </w:r>
            <w:proofErr w:type="spellEnd"/>
            <w:r>
              <w:rPr>
                <w:rStyle w:val="ui-provider"/>
              </w:rPr>
              <w:t xml:space="preserve"> mobile app </w:t>
            </w:r>
            <w:r w:rsidR="00917BB7">
              <w:rPr>
                <w:rStyle w:val="ui-provider"/>
              </w:rPr>
              <w:t xml:space="preserve">images - </w:t>
            </w:r>
            <w:proofErr w:type="spellStart"/>
            <w:r w:rsidR="00EB40D8">
              <w:rPr>
                <w:rStyle w:val="ui-provider"/>
              </w:rPr>
              <w:t>690</w:t>
            </w:r>
            <w:r>
              <w:rPr>
                <w:rStyle w:val="ui-provider"/>
              </w:rPr>
              <w:t>x</w:t>
            </w:r>
            <w:proofErr w:type="spellEnd"/>
            <w:r w:rsidR="00EB40D8" w:rsidRPr="003E6325">
              <w:t>(height can be adjusted)</w:t>
            </w:r>
            <w:r w:rsidR="00EB40D8">
              <w:t xml:space="preserve">  </w:t>
            </w:r>
            <w:r w:rsidR="00EB40D8">
              <w:br/>
            </w:r>
          </w:p>
          <w:p w14:paraId="0A8B7BD7" w14:textId="430CD37A" w:rsidR="00EB40D8" w:rsidRDefault="003E6325" w:rsidP="003E6325">
            <w:pPr>
              <w:pStyle w:val="ListNumber2"/>
              <w:rPr>
                <w:rStyle w:val="ui-provider"/>
              </w:rPr>
            </w:pPr>
            <w:r>
              <w:rPr>
                <w:rStyle w:val="ui-provider"/>
              </w:rPr>
              <w:t xml:space="preserve">1/3 </w:t>
            </w:r>
            <w:r w:rsidR="00EB40D8">
              <w:rPr>
                <w:rStyle w:val="ui-provider"/>
              </w:rPr>
              <w:t xml:space="preserve">Three Columns (three columns equal size): </w:t>
            </w:r>
            <w:proofErr w:type="spellStart"/>
            <w:r w:rsidR="00917BB7">
              <w:rPr>
                <w:rStyle w:val="ui-provider"/>
              </w:rPr>
              <w:t>ie</w:t>
            </w:r>
            <w:proofErr w:type="spellEnd"/>
            <w:r w:rsidR="00917BB7">
              <w:rPr>
                <w:rStyle w:val="ui-provider"/>
              </w:rPr>
              <w:t xml:space="preserve"> the profile, my training, news row - </w:t>
            </w:r>
            <w:r w:rsidR="00EB40D8">
              <w:rPr>
                <w:rStyle w:val="ui-provider"/>
              </w:rPr>
              <w:t xml:space="preserve">each image </w:t>
            </w:r>
            <w:proofErr w:type="spellStart"/>
            <w:r w:rsidR="00EB40D8">
              <w:rPr>
                <w:rStyle w:val="ui-provider"/>
              </w:rPr>
              <w:t>444x</w:t>
            </w:r>
            <w:proofErr w:type="spellEnd"/>
            <w:r w:rsidR="00EB40D8" w:rsidRPr="003E6325">
              <w:t>(height can be adjusted)</w:t>
            </w:r>
            <w:r w:rsidR="00EB40D8">
              <w:br/>
            </w:r>
          </w:p>
          <w:p w14:paraId="4E301054" w14:textId="7BC8418B" w:rsidR="003E6325" w:rsidRDefault="003E6325" w:rsidP="003E6325">
            <w:pPr>
              <w:pStyle w:val="ListNumber2"/>
              <w:rPr>
                <w:rStyle w:val="ui-provider"/>
              </w:rPr>
            </w:pPr>
            <w:r>
              <w:rPr>
                <w:rStyle w:val="ui-provider"/>
              </w:rPr>
              <w:t>2/3 + 1/3</w:t>
            </w:r>
            <w:r w:rsidR="00917BB7">
              <w:rPr>
                <w:rStyle w:val="ui-provider"/>
              </w:rPr>
              <w:t xml:space="preserve"> Two columns with one image that is a third and the other two thirds. The one that is a third is </w:t>
            </w:r>
            <w:proofErr w:type="spellStart"/>
            <w:r w:rsidR="00917BB7">
              <w:rPr>
                <w:rStyle w:val="ui-provider"/>
              </w:rPr>
              <w:t>444x</w:t>
            </w:r>
            <w:proofErr w:type="spellEnd"/>
            <w:r w:rsidR="00917BB7" w:rsidRPr="003E6325">
              <w:t>(height can be adjusted)</w:t>
            </w:r>
            <w:r w:rsidR="00917BB7">
              <w:t xml:space="preserve">, the one that is two thirds </w:t>
            </w:r>
            <w:proofErr w:type="spellStart"/>
            <w:r w:rsidR="00917BB7">
              <w:rPr>
                <w:rStyle w:val="ui-provider"/>
              </w:rPr>
              <w:t>914x</w:t>
            </w:r>
            <w:proofErr w:type="spellEnd"/>
            <w:r w:rsidR="00917BB7" w:rsidRPr="003E6325">
              <w:t>(height can be adjusted)</w:t>
            </w:r>
            <w:r w:rsidR="00917BB7">
              <w:t>,</w:t>
            </w:r>
          </w:p>
          <w:p w14:paraId="7C2505D9" w14:textId="3B18642E" w:rsidR="003E6325" w:rsidRPr="00401833" w:rsidRDefault="00EB40D8" w:rsidP="00EB40D8">
            <w:pPr>
              <w:pStyle w:val="ListNumber2"/>
              <w:numPr>
                <w:ilvl w:val="0"/>
                <w:numId w:val="0"/>
              </w:numPr>
              <w:ind w:left="336"/>
            </w:pPr>
            <w:r>
              <w:t xml:space="preserve">Note: </w:t>
            </w:r>
            <w:r>
              <w:br/>
              <w:t>Images in the same row should have the same height.</w:t>
            </w:r>
          </w:p>
        </w:tc>
      </w:tr>
    </w:tbl>
    <w:p w14:paraId="074A92BB" w14:textId="77777777" w:rsidR="0034387D" w:rsidRDefault="0034387D" w:rsidP="00E46E60"/>
    <w:sectPr w:rsidR="0034387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AE49B" w14:textId="77777777" w:rsidR="00412852" w:rsidRDefault="00412852" w:rsidP="00744F83">
      <w:pPr>
        <w:spacing w:before="0" w:after="0" w:line="240" w:lineRule="auto"/>
      </w:pPr>
      <w:r>
        <w:separator/>
      </w:r>
    </w:p>
  </w:endnote>
  <w:endnote w:type="continuationSeparator" w:id="0">
    <w:p w14:paraId="34803856" w14:textId="77777777" w:rsidR="00412852" w:rsidRDefault="00412852" w:rsidP="00744F8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85C5E" w14:textId="06C9F545" w:rsidR="00744F83" w:rsidRPr="00744F83" w:rsidRDefault="00744F83" w:rsidP="00744F83">
    <w:pPr>
      <w:pStyle w:val="Footer"/>
      <w:pBdr>
        <w:top w:val="single" w:sz="4" w:space="1" w:color="auto"/>
      </w:pBdr>
      <w:tabs>
        <w:tab w:val="clear" w:pos="9026"/>
        <w:tab w:val="right" w:pos="9270"/>
      </w:tabs>
      <w:rPr>
        <w:sz w:val="20"/>
        <w:szCs w:val="18"/>
      </w:rPr>
    </w:pPr>
    <w:r w:rsidRPr="00744F83">
      <w:rPr>
        <w:sz w:val="20"/>
        <w:szCs w:val="18"/>
      </w:rPr>
      <w:fldChar w:fldCharType="begin"/>
    </w:r>
    <w:r w:rsidRPr="00744F83">
      <w:rPr>
        <w:sz w:val="20"/>
        <w:szCs w:val="18"/>
      </w:rPr>
      <w:instrText xml:space="preserve"> FILENAME \* MERGEFORMAT </w:instrText>
    </w:r>
    <w:r w:rsidRPr="00744F83">
      <w:rPr>
        <w:sz w:val="20"/>
        <w:szCs w:val="18"/>
      </w:rPr>
      <w:fldChar w:fldCharType="separate"/>
    </w:r>
    <w:r w:rsidRPr="00744F83">
      <w:rPr>
        <w:noProof/>
        <w:sz w:val="20"/>
        <w:szCs w:val="18"/>
      </w:rPr>
      <w:t>Checklist - Corporate University.docx</w:t>
    </w:r>
    <w:r w:rsidRPr="00744F83">
      <w:rPr>
        <w:sz w:val="20"/>
        <w:szCs w:val="18"/>
      </w:rPr>
      <w:fldChar w:fldCharType="end"/>
    </w:r>
    <w:r w:rsidRPr="00744F83">
      <w:rPr>
        <w:sz w:val="20"/>
        <w:szCs w:val="18"/>
      </w:rPr>
      <w:tab/>
    </w:r>
    <w:r w:rsidR="00CE5EF7">
      <w:rPr>
        <w:sz w:val="20"/>
        <w:szCs w:val="18"/>
      </w:rPr>
      <w:t>1/12/2024</w:t>
    </w:r>
    <w:r w:rsidRPr="00744F83">
      <w:rPr>
        <w:sz w:val="20"/>
        <w:szCs w:val="18"/>
      </w:rPr>
      <w:tab/>
    </w:r>
    <w:r w:rsidRPr="00744F83">
      <w:rPr>
        <w:sz w:val="20"/>
        <w:szCs w:val="18"/>
      </w:rPr>
      <w:fldChar w:fldCharType="begin"/>
    </w:r>
    <w:r w:rsidRPr="00744F83">
      <w:rPr>
        <w:sz w:val="20"/>
        <w:szCs w:val="18"/>
      </w:rPr>
      <w:instrText xml:space="preserve"> PAGE   \* MERGEFORMAT </w:instrText>
    </w:r>
    <w:r w:rsidRPr="00744F83">
      <w:rPr>
        <w:sz w:val="20"/>
        <w:szCs w:val="18"/>
      </w:rPr>
      <w:fldChar w:fldCharType="separate"/>
    </w:r>
    <w:r w:rsidRPr="00744F83">
      <w:rPr>
        <w:noProof/>
        <w:sz w:val="20"/>
        <w:szCs w:val="18"/>
      </w:rPr>
      <w:t>1</w:t>
    </w:r>
    <w:r w:rsidRPr="00744F83">
      <w:rPr>
        <w:sz w:val="20"/>
        <w:szCs w:val="18"/>
      </w:rPr>
      <w:fldChar w:fldCharType="end"/>
    </w:r>
    <w:r w:rsidRPr="00744F83">
      <w:rPr>
        <w:sz w:val="20"/>
        <w:szCs w:val="18"/>
      </w:rPr>
      <w:t>/3</w:t>
    </w:r>
  </w:p>
  <w:p w14:paraId="5A41269B" w14:textId="77777777" w:rsidR="00744F83" w:rsidRDefault="00744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1C1B7" w14:textId="77777777" w:rsidR="00412852" w:rsidRDefault="00412852" w:rsidP="00744F83">
      <w:pPr>
        <w:spacing w:before="0" w:after="0" w:line="240" w:lineRule="auto"/>
      </w:pPr>
      <w:r>
        <w:separator/>
      </w:r>
    </w:p>
  </w:footnote>
  <w:footnote w:type="continuationSeparator" w:id="0">
    <w:p w14:paraId="09324A55" w14:textId="77777777" w:rsidR="00412852" w:rsidRDefault="00412852" w:rsidP="00744F8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1638E254"/>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FD9E37C8"/>
    <w:lvl w:ilvl="0">
      <w:start w:val="1"/>
      <w:numFmt w:val="decimal"/>
      <w:lvlText w:val="%1."/>
      <w:lvlJc w:val="left"/>
      <w:pPr>
        <w:tabs>
          <w:tab w:val="num" w:pos="360"/>
        </w:tabs>
        <w:ind w:left="360" w:hanging="360"/>
      </w:pPr>
    </w:lvl>
  </w:abstractNum>
  <w:abstractNum w:abstractNumId="2" w15:restartNumberingAfterBreak="0">
    <w:nsid w:val="11807EBD"/>
    <w:multiLevelType w:val="hybridMultilevel"/>
    <w:tmpl w:val="BB6830D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25752EA"/>
    <w:multiLevelType w:val="hybridMultilevel"/>
    <w:tmpl w:val="27066BA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29BC5B72"/>
    <w:multiLevelType w:val="hybridMultilevel"/>
    <w:tmpl w:val="1D209DF8"/>
    <w:lvl w:ilvl="0" w:tplc="8F702CEE">
      <w:start w:val="1"/>
      <w:numFmt w:val="decimal"/>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2BED58E7"/>
    <w:multiLevelType w:val="hybridMultilevel"/>
    <w:tmpl w:val="98B290D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32AC3162"/>
    <w:multiLevelType w:val="hybridMultilevel"/>
    <w:tmpl w:val="1AD00F9A"/>
    <w:lvl w:ilvl="0" w:tplc="58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4BE84237"/>
    <w:multiLevelType w:val="hybridMultilevel"/>
    <w:tmpl w:val="CE84440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528C1828"/>
    <w:multiLevelType w:val="multilevel"/>
    <w:tmpl w:val="E35838C2"/>
    <w:lvl w:ilvl="0">
      <w:start w:val="1"/>
      <w:numFmt w:val="decimal"/>
      <w:pStyle w:val="ListNumber"/>
      <w:lvlText w:val="%1."/>
      <w:lvlJc w:val="left"/>
      <w:pPr>
        <w:ind w:left="360" w:hanging="360"/>
      </w:pPr>
      <w:rPr>
        <w:rFonts w:hint="default"/>
        <w:b/>
        <w:color w:val="ED7D31" w:themeColor="accent2"/>
        <w:u w:color="4472C4" w:themeColor="accent1"/>
      </w:rPr>
    </w:lvl>
    <w:lvl w:ilvl="1">
      <w:start w:val="1"/>
      <w:numFmt w:val="lowerLetter"/>
      <w:pStyle w:val="ListNumber2"/>
      <w:lvlText w:val="%2."/>
      <w:lvlJc w:val="left"/>
      <w:pPr>
        <w:ind w:left="360" w:hanging="360"/>
      </w:pPr>
      <w:rPr>
        <w:rFonts w:hint="default"/>
        <w:color w:val="ED7D31"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6A72EE2"/>
    <w:multiLevelType w:val="hybridMultilevel"/>
    <w:tmpl w:val="9CFA9EC4"/>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F6D4E70"/>
    <w:multiLevelType w:val="hybridMultilevel"/>
    <w:tmpl w:val="D00CD98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309597568">
    <w:abstractNumId w:val="8"/>
  </w:num>
  <w:num w:numId="2" w16cid:durableId="4418488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2383230">
    <w:abstractNumId w:val="10"/>
  </w:num>
  <w:num w:numId="4" w16cid:durableId="909660549">
    <w:abstractNumId w:val="6"/>
  </w:num>
  <w:num w:numId="5" w16cid:durableId="1804342611">
    <w:abstractNumId w:val="5"/>
  </w:num>
  <w:num w:numId="6" w16cid:durableId="1393499909">
    <w:abstractNumId w:val="1"/>
  </w:num>
  <w:num w:numId="7" w16cid:durableId="1158422413">
    <w:abstractNumId w:val="7"/>
  </w:num>
  <w:num w:numId="8" w16cid:durableId="1441803685">
    <w:abstractNumId w:val="3"/>
  </w:num>
  <w:num w:numId="9" w16cid:durableId="668559990">
    <w:abstractNumId w:val="9"/>
  </w:num>
  <w:num w:numId="10" w16cid:durableId="280114432">
    <w:abstractNumId w:val="4"/>
  </w:num>
  <w:num w:numId="11" w16cid:durableId="1974405888">
    <w:abstractNumId w:val="2"/>
  </w:num>
  <w:num w:numId="12" w16cid:durableId="260576737">
    <w:abstractNumId w:val="8"/>
  </w:num>
  <w:num w:numId="13" w16cid:durableId="531528898">
    <w:abstractNumId w:val="8"/>
  </w:num>
  <w:num w:numId="14" w16cid:durableId="601956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7D"/>
    <w:rsid w:val="00076ACC"/>
    <w:rsid w:val="00094B46"/>
    <w:rsid w:val="00104FB7"/>
    <w:rsid w:val="001052E7"/>
    <w:rsid w:val="001B2674"/>
    <w:rsid w:val="001C4B61"/>
    <w:rsid w:val="001C65BC"/>
    <w:rsid w:val="0020061C"/>
    <w:rsid w:val="00234D3B"/>
    <w:rsid w:val="0031114D"/>
    <w:rsid w:val="0034387D"/>
    <w:rsid w:val="0039644A"/>
    <w:rsid w:val="003B3F89"/>
    <w:rsid w:val="003E5093"/>
    <w:rsid w:val="003E6325"/>
    <w:rsid w:val="00401833"/>
    <w:rsid w:val="00412852"/>
    <w:rsid w:val="00413095"/>
    <w:rsid w:val="004D49DF"/>
    <w:rsid w:val="005A10FB"/>
    <w:rsid w:val="006A0DA5"/>
    <w:rsid w:val="0073777F"/>
    <w:rsid w:val="00744F83"/>
    <w:rsid w:val="00766973"/>
    <w:rsid w:val="00917BB7"/>
    <w:rsid w:val="00920432"/>
    <w:rsid w:val="009903C7"/>
    <w:rsid w:val="009A4F11"/>
    <w:rsid w:val="00A016A2"/>
    <w:rsid w:val="00A0184B"/>
    <w:rsid w:val="00AF0584"/>
    <w:rsid w:val="00B30DBB"/>
    <w:rsid w:val="00BB2533"/>
    <w:rsid w:val="00BC3EFC"/>
    <w:rsid w:val="00BE6D7E"/>
    <w:rsid w:val="00BF21CF"/>
    <w:rsid w:val="00C21803"/>
    <w:rsid w:val="00C71A7E"/>
    <w:rsid w:val="00CE5EF7"/>
    <w:rsid w:val="00D61416"/>
    <w:rsid w:val="00D8499D"/>
    <w:rsid w:val="00D94409"/>
    <w:rsid w:val="00DD54E1"/>
    <w:rsid w:val="00DE2B96"/>
    <w:rsid w:val="00E14C2E"/>
    <w:rsid w:val="00E46E60"/>
    <w:rsid w:val="00E4711A"/>
    <w:rsid w:val="00EA5C33"/>
    <w:rsid w:val="00EB40D8"/>
    <w:rsid w:val="00EE0A59"/>
    <w:rsid w:val="00F20656"/>
    <w:rsid w:val="00F2795F"/>
    <w:rsid w:val="00F81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E7FB8"/>
  <w15:chartTrackingRefBased/>
  <w15:docId w15:val="{061A42F2-5050-49AF-9C60-B6081F03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87D"/>
    <w:pPr>
      <w:spacing w:before="120" w:after="120" w:line="288" w:lineRule="auto"/>
    </w:pPr>
    <w:rPr>
      <w:color w:val="595959" w:themeColor="text1" w:themeTint="A6"/>
      <w:sz w:val="24"/>
    </w:rPr>
  </w:style>
  <w:style w:type="paragraph" w:styleId="Heading1">
    <w:name w:val="heading 1"/>
    <w:basedOn w:val="Normal"/>
    <w:next w:val="Normal"/>
    <w:link w:val="Heading1Char"/>
    <w:uiPriority w:val="9"/>
    <w:qFormat/>
    <w:rsid w:val="00BE6D7E"/>
    <w:pPr>
      <w:keepNext/>
      <w:keepLines/>
      <w:pBdr>
        <w:bottom w:val="single" w:sz="24" w:space="4" w:color="4472C4" w:themeColor="accent1"/>
      </w:pBdr>
      <w:spacing w:before="360"/>
      <w:ind w:left="360"/>
      <w:outlineLvl w:val="0"/>
    </w:pPr>
    <w:rPr>
      <w:rFonts w:asciiTheme="majorHAnsi" w:eastAsiaTheme="majorEastAsia" w:hAnsiTheme="majorHAnsi" w:cstheme="majorBidi"/>
      <w:b/>
      <w:color w:val="107082"/>
      <w:sz w:val="52"/>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D7E"/>
    <w:rPr>
      <w:rFonts w:asciiTheme="majorHAnsi" w:eastAsiaTheme="majorEastAsia" w:hAnsiTheme="majorHAnsi" w:cstheme="majorBidi"/>
      <w:b/>
      <w:color w:val="107082"/>
      <w:sz w:val="52"/>
      <w:szCs w:val="48"/>
    </w:rPr>
  </w:style>
  <w:style w:type="character" w:styleId="CommentReference">
    <w:name w:val="annotation reference"/>
    <w:basedOn w:val="DefaultParagraphFont"/>
    <w:uiPriority w:val="99"/>
    <w:semiHidden/>
    <w:unhideWhenUsed/>
    <w:rsid w:val="0034387D"/>
    <w:rPr>
      <w:sz w:val="16"/>
      <w:szCs w:val="16"/>
    </w:rPr>
  </w:style>
  <w:style w:type="paragraph" w:styleId="CommentText">
    <w:name w:val="annotation text"/>
    <w:basedOn w:val="Normal"/>
    <w:link w:val="CommentTextChar"/>
    <w:uiPriority w:val="99"/>
    <w:semiHidden/>
    <w:unhideWhenUsed/>
    <w:rsid w:val="0034387D"/>
    <w:pPr>
      <w:spacing w:line="240" w:lineRule="auto"/>
    </w:pPr>
    <w:rPr>
      <w:sz w:val="20"/>
      <w:szCs w:val="20"/>
    </w:rPr>
  </w:style>
  <w:style w:type="character" w:customStyle="1" w:styleId="CommentTextChar">
    <w:name w:val="Comment Text Char"/>
    <w:basedOn w:val="DefaultParagraphFont"/>
    <w:link w:val="CommentText"/>
    <w:uiPriority w:val="99"/>
    <w:semiHidden/>
    <w:rsid w:val="0034387D"/>
    <w:rPr>
      <w:color w:val="595959" w:themeColor="text1" w:themeTint="A6"/>
      <w:sz w:val="20"/>
      <w:szCs w:val="20"/>
    </w:rPr>
  </w:style>
  <w:style w:type="paragraph" w:styleId="BalloonText">
    <w:name w:val="Balloon Text"/>
    <w:basedOn w:val="Normal"/>
    <w:link w:val="BalloonTextChar"/>
    <w:uiPriority w:val="99"/>
    <w:semiHidden/>
    <w:unhideWhenUsed/>
    <w:rsid w:val="0034387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87D"/>
    <w:rPr>
      <w:rFonts w:ascii="Segoe UI" w:hAnsi="Segoe UI" w:cs="Segoe UI"/>
      <w:color w:val="595959" w:themeColor="text1" w:themeTint="A6"/>
      <w:sz w:val="18"/>
      <w:szCs w:val="18"/>
    </w:rPr>
  </w:style>
  <w:style w:type="paragraph" w:styleId="ListNumber">
    <w:name w:val="List Number"/>
    <w:basedOn w:val="Normal"/>
    <w:uiPriority w:val="99"/>
    <w:qFormat/>
    <w:rsid w:val="0034387D"/>
    <w:pPr>
      <w:numPr>
        <w:numId w:val="1"/>
      </w:numPr>
      <w:spacing w:before="0" w:line="276" w:lineRule="auto"/>
    </w:pPr>
  </w:style>
  <w:style w:type="paragraph" w:styleId="ListNumber2">
    <w:name w:val="List Number 2"/>
    <w:basedOn w:val="Normal"/>
    <w:uiPriority w:val="99"/>
    <w:qFormat/>
    <w:rsid w:val="00EE0A59"/>
    <w:pPr>
      <w:numPr>
        <w:ilvl w:val="1"/>
        <w:numId w:val="1"/>
      </w:numPr>
      <w:spacing w:before="0" w:line="271" w:lineRule="auto"/>
      <w:ind w:left="606" w:hanging="270"/>
    </w:pPr>
  </w:style>
  <w:style w:type="paragraph" w:customStyle="1" w:styleId="Checkbox">
    <w:name w:val="Checkbox"/>
    <w:basedOn w:val="Normal"/>
    <w:qFormat/>
    <w:rsid w:val="0034387D"/>
    <w:pPr>
      <w:spacing w:before="0" w:after="0"/>
    </w:pPr>
  </w:style>
  <w:style w:type="paragraph" w:styleId="ListParagraph">
    <w:name w:val="List Paragraph"/>
    <w:basedOn w:val="Normal"/>
    <w:uiPriority w:val="34"/>
    <w:qFormat/>
    <w:rsid w:val="00BF21CF"/>
    <w:pPr>
      <w:ind w:left="720"/>
      <w:contextualSpacing/>
    </w:pPr>
  </w:style>
  <w:style w:type="character" w:styleId="Hyperlink">
    <w:name w:val="Hyperlink"/>
    <w:basedOn w:val="DefaultParagraphFont"/>
    <w:uiPriority w:val="99"/>
    <w:unhideWhenUsed/>
    <w:rsid w:val="001C4B61"/>
    <w:rPr>
      <w:color w:val="0563C1" w:themeColor="hyperlink"/>
      <w:u w:val="single"/>
    </w:rPr>
  </w:style>
  <w:style w:type="character" w:styleId="UnresolvedMention">
    <w:name w:val="Unresolved Mention"/>
    <w:basedOn w:val="DefaultParagraphFont"/>
    <w:uiPriority w:val="99"/>
    <w:semiHidden/>
    <w:unhideWhenUsed/>
    <w:rsid w:val="001C4B61"/>
    <w:rPr>
      <w:color w:val="605E5C"/>
      <w:shd w:val="clear" w:color="auto" w:fill="E1DFDD"/>
    </w:rPr>
  </w:style>
  <w:style w:type="paragraph" w:styleId="Header">
    <w:name w:val="header"/>
    <w:basedOn w:val="Normal"/>
    <w:link w:val="HeaderChar"/>
    <w:uiPriority w:val="99"/>
    <w:unhideWhenUsed/>
    <w:rsid w:val="00744F8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44F83"/>
    <w:rPr>
      <w:color w:val="595959" w:themeColor="text1" w:themeTint="A6"/>
      <w:sz w:val="24"/>
    </w:rPr>
  </w:style>
  <w:style w:type="paragraph" w:styleId="Footer">
    <w:name w:val="footer"/>
    <w:basedOn w:val="Normal"/>
    <w:link w:val="FooterChar"/>
    <w:uiPriority w:val="99"/>
    <w:unhideWhenUsed/>
    <w:rsid w:val="00744F8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44F83"/>
    <w:rPr>
      <w:color w:val="595959" w:themeColor="text1" w:themeTint="A6"/>
      <w:sz w:val="24"/>
    </w:rPr>
  </w:style>
  <w:style w:type="paragraph" w:styleId="CommentSubject">
    <w:name w:val="annotation subject"/>
    <w:basedOn w:val="CommentText"/>
    <w:next w:val="CommentText"/>
    <w:link w:val="CommentSubjectChar"/>
    <w:uiPriority w:val="99"/>
    <w:semiHidden/>
    <w:unhideWhenUsed/>
    <w:rsid w:val="00A0184B"/>
    <w:rPr>
      <w:b/>
      <w:bCs/>
    </w:rPr>
  </w:style>
  <w:style w:type="character" w:customStyle="1" w:styleId="CommentSubjectChar">
    <w:name w:val="Comment Subject Char"/>
    <w:basedOn w:val="CommentTextChar"/>
    <w:link w:val="CommentSubject"/>
    <w:uiPriority w:val="99"/>
    <w:semiHidden/>
    <w:rsid w:val="00A0184B"/>
    <w:rPr>
      <w:b/>
      <w:bCs/>
      <w:color w:val="595959" w:themeColor="text1" w:themeTint="A6"/>
      <w:sz w:val="20"/>
      <w:szCs w:val="20"/>
    </w:rPr>
  </w:style>
  <w:style w:type="character" w:customStyle="1" w:styleId="ui-provider">
    <w:name w:val="ui-provider"/>
    <w:basedOn w:val="DefaultParagraphFont"/>
    <w:rsid w:val="003E6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gaecs.docebosaa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546</Words>
  <Characters>3006</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Corporate University (CU) Setup Checklist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Carney</dc:creator>
  <cp:keywords/>
  <dc:description/>
  <cp:lastModifiedBy>Ana Velazquez</cp:lastModifiedBy>
  <cp:revision>3</cp:revision>
  <dcterms:created xsi:type="dcterms:W3CDTF">2023-10-10T17:06:00Z</dcterms:created>
  <dcterms:modified xsi:type="dcterms:W3CDTF">2024-01-12T23:13:00Z</dcterms:modified>
</cp:coreProperties>
</file>